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A31" w:rsidRPr="00047A31" w:rsidRDefault="00101128" w:rsidP="003A5076">
      <w:pPr>
        <w:pStyle w:val="Heading1"/>
        <w:tabs>
          <w:tab w:val="left" w:pos="2847"/>
          <w:tab w:val="center" w:pos="5400"/>
        </w:tabs>
        <w:spacing w:before="0" w:line="360" w:lineRule="auto"/>
        <w:contextualSpacing/>
        <w:jc w:val="center"/>
        <w:rPr>
          <w:rFonts w:ascii="Times New Roman" w:hAnsi="Times New Roman" w:cs="Times New Roman"/>
          <w:b/>
          <w:sz w:val="40"/>
        </w:rPr>
      </w:pPr>
      <w:r w:rsidRPr="00047A31">
        <w:rPr>
          <w:rFonts w:ascii="Times New Roman" w:hAnsi="Times New Roman" w:cs="Times New Roman"/>
          <w:b/>
          <w:sz w:val="40"/>
        </w:rPr>
        <w:t>УЧЕБНА</w:t>
      </w:r>
      <w:r w:rsidRPr="00047A31">
        <w:rPr>
          <w:rFonts w:ascii="Times New Roman" w:hAnsi="Times New Roman" w:cs="Times New Roman"/>
          <w:b/>
          <w:spacing w:val="-4"/>
          <w:sz w:val="40"/>
        </w:rPr>
        <w:t xml:space="preserve"> </w:t>
      </w:r>
      <w:r w:rsidRPr="00047A31">
        <w:rPr>
          <w:rFonts w:ascii="Times New Roman" w:hAnsi="Times New Roman" w:cs="Times New Roman"/>
          <w:b/>
          <w:spacing w:val="-2"/>
          <w:sz w:val="40"/>
        </w:rPr>
        <w:t>ПРОГРАМА</w:t>
      </w:r>
    </w:p>
    <w:p w:rsidR="00047A31" w:rsidRPr="00047A31" w:rsidRDefault="00047A31" w:rsidP="003A5076">
      <w:pPr>
        <w:pStyle w:val="Heading1"/>
        <w:spacing w:before="0" w:line="360" w:lineRule="auto"/>
        <w:contextualSpacing/>
        <w:jc w:val="center"/>
        <w:rPr>
          <w:rFonts w:ascii="Times New Roman" w:hAnsi="Times New Roman" w:cs="Times New Roman"/>
          <w:b/>
        </w:rPr>
      </w:pPr>
      <w:r w:rsidRPr="00047A31">
        <w:rPr>
          <w:rFonts w:ascii="Times New Roman" w:hAnsi="Times New Roman" w:cs="Times New Roman"/>
          <w:b/>
          <w:sz w:val="24"/>
        </w:rPr>
        <w:t>ЗА</w:t>
      </w:r>
      <w:r w:rsidRPr="00047A31">
        <w:rPr>
          <w:rFonts w:ascii="Times New Roman" w:hAnsi="Times New Roman" w:cs="Times New Roman"/>
          <w:b/>
          <w:spacing w:val="-9"/>
          <w:sz w:val="24"/>
        </w:rPr>
        <w:t xml:space="preserve"> </w:t>
      </w:r>
      <w:r w:rsidRPr="00047A31">
        <w:rPr>
          <w:rFonts w:ascii="Times New Roman" w:hAnsi="Times New Roman" w:cs="Times New Roman"/>
          <w:b/>
          <w:sz w:val="24"/>
        </w:rPr>
        <w:t>БЕЗОПАСНОСТ</w:t>
      </w:r>
      <w:r w:rsidRPr="00047A31">
        <w:rPr>
          <w:rFonts w:ascii="Times New Roman" w:hAnsi="Times New Roman" w:cs="Times New Roman"/>
          <w:b/>
          <w:spacing w:val="-9"/>
          <w:sz w:val="24"/>
        </w:rPr>
        <w:t xml:space="preserve"> </w:t>
      </w:r>
      <w:r w:rsidRPr="00047A31">
        <w:rPr>
          <w:rFonts w:ascii="Times New Roman" w:hAnsi="Times New Roman" w:cs="Times New Roman"/>
          <w:b/>
          <w:sz w:val="24"/>
        </w:rPr>
        <w:t>НА</w:t>
      </w:r>
      <w:r w:rsidRPr="00047A31">
        <w:rPr>
          <w:rFonts w:ascii="Times New Roman" w:hAnsi="Times New Roman" w:cs="Times New Roman"/>
          <w:b/>
          <w:spacing w:val="-9"/>
          <w:sz w:val="24"/>
        </w:rPr>
        <w:t xml:space="preserve"> </w:t>
      </w:r>
      <w:r w:rsidRPr="00047A31">
        <w:rPr>
          <w:rFonts w:ascii="Times New Roman" w:hAnsi="Times New Roman" w:cs="Times New Roman"/>
          <w:b/>
          <w:sz w:val="24"/>
        </w:rPr>
        <w:t>ДВИЖЕНИЕТО</w:t>
      </w:r>
      <w:r w:rsidRPr="00047A31">
        <w:rPr>
          <w:rFonts w:ascii="Times New Roman" w:hAnsi="Times New Roman" w:cs="Times New Roman"/>
          <w:b/>
          <w:spacing w:val="-9"/>
          <w:sz w:val="24"/>
        </w:rPr>
        <w:t xml:space="preserve"> </w:t>
      </w:r>
      <w:r w:rsidRPr="00047A31">
        <w:rPr>
          <w:rFonts w:ascii="Times New Roman" w:hAnsi="Times New Roman" w:cs="Times New Roman"/>
          <w:b/>
          <w:sz w:val="24"/>
        </w:rPr>
        <w:t>ПО</w:t>
      </w:r>
      <w:r w:rsidRPr="00047A31">
        <w:rPr>
          <w:rFonts w:ascii="Times New Roman" w:hAnsi="Times New Roman" w:cs="Times New Roman"/>
          <w:b/>
          <w:spacing w:val="-9"/>
          <w:sz w:val="24"/>
        </w:rPr>
        <w:t xml:space="preserve"> </w:t>
      </w:r>
      <w:r w:rsidRPr="00047A31">
        <w:rPr>
          <w:rFonts w:ascii="Times New Roman" w:hAnsi="Times New Roman" w:cs="Times New Roman"/>
          <w:b/>
          <w:sz w:val="24"/>
        </w:rPr>
        <w:t>ПЪТИЩАТА</w:t>
      </w:r>
      <w:bookmarkStart w:id="0" w:name="в_ДЕТСКА_ГРАДИНА_„ПРОЛЕТ”_с.Цалапица"/>
      <w:bookmarkEnd w:id="0"/>
    </w:p>
    <w:p w:rsidR="00E42BF8" w:rsidRPr="00047A31" w:rsidRDefault="00047A31" w:rsidP="003A5076">
      <w:pPr>
        <w:pStyle w:val="Heading1"/>
        <w:spacing w:before="0" w:line="360" w:lineRule="auto"/>
        <w:contextualSpacing/>
        <w:jc w:val="center"/>
        <w:rPr>
          <w:rFonts w:ascii="Times New Roman" w:hAnsi="Times New Roman" w:cs="Times New Roman"/>
          <w:b/>
          <w:sz w:val="24"/>
        </w:rPr>
      </w:pPr>
      <w:r w:rsidRPr="00047A31">
        <w:rPr>
          <w:rFonts w:ascii="Times New Roman" w:hAnsi="Times New Roman" w:cs="Times New Roman"/>
          <w:b/>
          <w:sz w:val="24"/>
        </w:rPr>
        <w:t>В ДЕТСКА ГРАДИНА „ПРОЛЕТ”</w:t>
      </w:r>
      <w:r w:rsidRPr="00047A31">
        <w:rPr>
          <w:rFonts w:ascii="Times New Roman" w:hAnsi="Times New Roman" w:cs="Times New Roman"/>
          <w:b/>
          <w:spacing w:val="40"/>
          <w:sz w:val="24"/>
        </w:rPr>
        <w:t xml:space="preserve"> </w:t>
      </w:r>
      <w:r w:rsidRPr="00047A31">
        <w:rPr>
          <w:rFonts w:ascii="Times New Roman" w:hAnsi="Times New Roman" w:cs="Times New Roman"/>
          <w:b/>
          <w:sz w:val="24"/>
        </w:rPr>
        <w:t>с.</w:t>
      </w:r>
      <w:r w:rsidRPr="00047A31">
        <w:rPr>
          <w:rFonts w:ascii="Times New Roman" w:hAnsi="Times New Roman" w:cs="Times New Roman"/>
          <w:b/>
          <w:sz w:val="24"/>
          <w:lang w:val="en-US"/>
        </w:rPr>
        <w:t xml:space="preserve"> </w:t>
      </w:r>
      <w:r w:rsidRPr="00047A31">
        <w:rPr>
          <w:rFonts w:ascii="Times New Roman" w:hAnsi="Times New Roman" w:cs="Times New Roman"/>
          <w:b/>
          <w:sz w:val="24"/>
        </w:rPr>
        <w:t>П</w:t>
      </w:r>
      <w:r w:rsidRPr="00047A31">
        <w:rPr>
          <w:rFonts w:ascii="Times New Roman" w:hAnsi="Times New Roman" w:cs="Times New Roman"/>
          <w:b/>
          <w:sz w:val="24"/>
          <w:lang w:val="en-US"/>
        </w:rPr>
        <w:t>ЪРВЕНЕЦ</w:t>
      </w:r>
    </w:p>
    <w:p w:rsidR="00E42BF8" w:rsidRPr="00047A31" w:rsidRDefault="00047A31" w:rsidP="003A5076">
      <w:pPr>
        <w:pStyle w:val="Heading1"/>
        <w:spacing w:before="0" w:line="360" w:lineRule="auto"/>
        <w:contextualSpacing/>
        <w:jc w:val="center"/>
        <w:rPr>
          <w:rFonts w:ascii="Times New Roman" w:hAnsi="Times New Roman" w:cs="Times New Roman"/>
          <w:b/>
          <w:sz w:val="24"/>
        </w:rPr>
      </w:pPr>
      <w:bookmarkStart w:id="1" w:name="за_учебната_2024/2025_г."/>
      <w:bookmarkEnd w:id="1"/>
      <w:r w:rsidRPr="00047A31">
        <w:rPr>
          <w:rFonts w:ascii="Times New Roman" w:hAnsi="Times New Roman" w:cs="Times New Roman"/>
          <w:b/>
          <w:sz w:val="24"/>
        </w:rPr>
        <w:t>ЗА</w:t>
      </w:r>
      <w:r w:rsidRPr="00047A31">
        <w:rPr>
          <w:rFonts w:ascii="Times New Roman" w:hAnsi="Times New Roman" w:cs="Times New Roman"/>
          <w:b/>
          <w:spacing w:val="-4"/>
          <w:sz w:val="24"/>
        </w:rPr>
        <w:t xml:space="preserve"> </w:t>
      </w:r>
      <w:r w:rsidRPr="00047A31">
        <w:rPr>
          <w:rFonts w:ascii="Times New Roman" w:hAnsi="Times New Roman" w:cs="Times New Roman"/>
          <w:b/>
          <w:sz w:val="24"/>
        </w:rPr>
        <w:t>УЧЕБНАТА</w:t>
      </w:r>
      <w:r w:rsidRPr="00047A31">
        <w:rPr>
          <w:rFonts w:ascii="Times New Roman" w:hAnsi="Times New Roman" w:cs="Times New Roman"/>
          <w:b/>
          <w:spacing w:val="-4"/>
          <w:sz w:val="24"/>
        </w:rPr>
        <w:t xml:space="preserve"> </w:t>
      </w:r>
      <w:r w:rsidRPr="00047A31">
        <w:rPr>
          <w:rFonts w:ascii="Times New Roman" w:hAnsi="Times New Roman" w:cs="Times New Roman"/>
          <w:b/>
          <w:sz w:val="24"/>
        </w:rPr>
        <w:t>202</w:t>
      </w:r>
      <w:r w:rsidR="000216CC">
        <w:rPr>
          <w:rFonts w:ascii="Times New Roman" w:hAnsi="Times New Roman" w:cs="Times New Roman"/>
          <w:b/>
          <w:sz w:val="24"/>
        </w:rPr>
        <w:t>6</w:t>
      </w:r>
      <w:r w:rsidRPr="00047A31">
        <w:rPr>
          <w:rFonts w:ascii="Times New Roman" w:hAnsi="Times New Roman" w:cs="Times New Roman"/>
          <w:b/>
          <w:sz w:val="24"/>
        </w:rPr>
        <w:t>/202</w:t>
      </w:r>
      <w:r w:rsidR="000216CC">
        <w:rPr>
          <w:rFonts w:ascii="Times New Roman" w:hAnsi="Times New Roman" w:cs="Times New Roman"/>
          <w:b/>
          <w:sz w:val="24"/>
        </w:rPr>
        <w:t>7</w:t>
      </w:r>
      <w:r w:rsidRPr="00047A31">
        <w:rPr>
          <w:rFonts w:ascii="Times New Roman" w:hAnsi="Times New Roman" w:cs="Times New Roman"/>
          <w:b/>
          <w:spacing w:val="-3"/>
          <w:sz w:val="24"/>
        </w:rPr>
        <w:t xml:space="preserve"> </w:t>
      </w:r>
      <w:r w:rsidRPr="00047A31">
        <w:rPr>
          <w:rFonts w:ascii="Times New Roman" w:hAnsi="Times New Roman" w:cs="Times New Roman"/>
          <w:b/>
          <w:spacing w:val="-5"/>
          <w:sz w:val="24"/>
          <w:lang w:val="en-US"/>
        </w:rPr>
        <w:t>г</w:t>
      </w:r>
      <w:r w:rsidRPr="00047A31">
        <w:rPr>
          <w:rFonts w:ascii="Times New Roman" w:hAnsi="Times New Roman" w:cs="Times New Roman"/>
          <w:b/>
          <w:spacing w:val="-5"/>
          <w:sz w:val="24"/>
        </w:rPr>
        <w:t>.</w:t>
      </w:r>
    </w:p>
    <w:p w:rsidR="00E42BF8" w:rsidRPr="00047A31" w:rsidRDefault="00E42BF8" w:rsidP="00047A31">
      <w:pPr>
        <w:pStyle w:val="TableParagraph"/>
        <w:spacing w:line="360" w:lineRule="auto"/>
        <w:ind w:left="0" w:firstLine="720"/>
        <w:contextualSpacing/>
        <w:jc w:val="both"/>
        <w:rPr>
          <w:sz w:val="24"/>
        </w:rPr>
      </w:pPr>
    </w:p>
    <w:p w:rsidR="00E42BF8" w:rsidRPr="00047A31" w:rsidRDefault="00101128" w:rsidP="00047A31">
      <w:pPr>
        <w:pStyle w:val="TableParagraph"/>
        <w:numPr>
          <w:ilvl w:val="0"/>
          <w:numId w:val="7"/>
        </w:numPr>
        <w:spacing w:line="360" w:lineRule="auto"/>
        <w:ind w:left="993" w:hanging="273"/>
        <w:contextualSpacing/>
        <w:jc w:val="both"/>
        <w:rPr>
          <w:b/>
          <w:sz w:val="24"/>
        </w:rPr>
      </w:pPr>
      <w:bookmarkStart w:id="2" w:name="1._Общи_положения"/>
      <w:bookmarkStart w:id="3" w:name="I._ПРЕДСТАВЯНЕ_НА_ПРОГРАМАТА."/>
      <w:bookmarkEnd w:id="2"/>
      <w:bookmarkEnd w:id="3"/>
      <w:r w:rsidRPr="00047A31">
        <w:rPr>
          <w:b/>
          <w:sz w:val="24"/>
        </w:rPr>
        <w:t xml:space="preserve">ПРЕДСТАВЯНЕ НА </w:t>
      </w:r>
      <w:r w:rsidR="00047A31" w:rsidRPr="00047A31">
        <w:rPr>
          <w:b/>
          <w:sz w:val="24"/>
        </w:rPr>
        <w:t>ПРОГРАМАТА</w:t>
      </w:r>
    </w:p>
    <w:p w:rsidR="00E42BF8" w:rsidRPr="00047A31" w:rsidRDefault="00101128" w:rsidP="00047A31">
      <w:pPr>
        <w:pStyle w:val="TableParagraph"/>
        <w:numPr>
          <w:ilvl w:val="0"/>
          <w:numId w:val="8"/>
        </w:numPr>
        <w:spacing w:line="360" w:lineRule="auto"/>
        <w:contextualSpacing/>
        <w:jc w:val="both"/>
        <w:rPr>
          <w:sz w:val="24"/>
        </w:rPr>
      </w:pPr>
      <w:r w:rsidRPr="00047A31">
        <w:rPr>
          <w:sz w:val="24"/>
        </w:rPr>
        <w:t>Общи положения</w:t>
      </w:r>
    </w:p>
    <w:p w:rsidR="00E42BF8" w:rsidRPr="00047A31" w:rsidRDefault="00101128" w:rsidP="00047A31">
      <w:pPr>
        <w:pStyle w:val="TableParagraph"/>
        <w:spacing w:line="360" w:lineRule="auto"/>
        <w:ind w:left="0" w:right="1302" w:firstLine="720"/>
        <w:contextualSpacing/>
        <w:jc w:val="both"/>
        <w:rPr>
          <w:sz w:val="24"/>
        </w:rPr>
      </w:pPr>
      <w:r w:rsidRPr="00047A31">
        <w:rPr>
          <w:sz w:val="24"/>
        </w:rPr>
        <w:t xml:space="preserve">Програмата по безопасност на движение по пътищата (БДП) включва </w:t>
      </w:r>
      <w:r w:rsidR="00047A31">
        <w:rPr>
          <w:sz w:val="24"/>
        </w:rPr>
        <w:t>целите, темите, понятията</w:t>
      </w:r>
      <w:r w:rsidRPr="00047A31">
        <w:rPr>
          <w:sz w:val="24"/>
        </w:rPr>
        <w:t xml:space="preserve"> и тематично разпределение за</w:t>
      </w:r>
      <w:r w:rsidR="00C91E83" w:rsidRPr="00047A31">
        <w:rPr>
          <w:sz w:val="24"/>
        </w:rPr>
        <w:t xml:space="preserve"> </w:t>
      </w:r>
      <w:r w:rsidRPr="00047A31">
        <w:rPr>
          <w:sz w:val="24"/>
        </w:rPr>
        <w:t>организиране на обучението и възпитанието по БДП в детската градина. В нея са формулирани и очакваните</w:t>
      </w:r>
      <w:r w:rsidR="00C91E83" w:rsidRPr="00047A31">
        <w:rPr>
          <w:sz w:val="24"/>
        </w:rPr>
        <w:t xml:space="preserve"> </w:t>
      </w:r>
      <w:r w:rsidRPr="00047A31">
        <w:rPr>
          <w:sz w:val="24"/>
        </w:rPr>
        <w:t>резултати от процеса на взаимодействие в ситуациите по БДП като гаранция за устойчивостта и качеството на обучение.</w:t>
      </w:r>
    </w:p>
    <w:p w:rsidR="00E42BF8" w:rsidRPr="00047A31" w:rsidRDefault="00101128" w:rsidP="00047A31">
      <w:pPr>
        <w:pStyle w:val="TableParagraph"/>
        <w:spacing w:line="360" w:lineRule="auto"/>
        <w:ind w:left="0" w:right="1302" w:firstLine="720"/>
        <w:contextualSpacing/>
        <w:jc w:val="both"/>
        <w:rPr>
          <w:sz w:val="24"/>
        </w:rPr>
      </w:pPr>
      <w:r w:rsidRPr="00047A31">
        <w:rPr>
          <w:sz w:val="24"/>
        </w:rPr>
        <w:t xml:space="preserve">Възпитанието и обучението по БДП </w:t>
      </w:r>
      <w:r w:rsidR="00C91E83" w:rsidRPr="00047A31">
        <w:rPr>
          <w:sz w:val="24"/>
        </w:rPr>
        <w:t>е</w:t>
      </w:r>
      <w:r w:rsidRPr="00047A31">
        <w:rPr>
          <w:sz w:val="24"/>
        </w:rPr>
        <w:t xml:space="preserve"> целенасочен, системен и непрекъснат процес за формиране на граждански</w:t>
      </w:r>
      <w:r w:rsidR="00C91E83" w:rsidRPr="00047A31">
        <w:rPr>
          <w:sz w:val="24"/>
        </w:rPr>
        <w:t xml:space="preserve"> </w:t>
      </w:r>
      <w:r w:rsidRPr="00047A31">
        <w:rPr>
          <w:sz w:val="24"/>
        </w:rPr>
        <w:t xml:space="preserve">компетентности и качества на детето и </w:t>
      </w:r>
      <w:r w:rsidR="00C91E83" w:rsidRPr="00047A31">
        <w:rPr>
          <w:sz w:val="24"/>
        </w:rPr>
        <w:t xml:space="preserve"> е</w:t>
      </w:r>
      <w:r w:rsidRPr="00047A31">
        <w:rPr>
          <w:sz w:val="24"/>
        </w:rPr>
        <w:t xml:space="preserve"> неделима част от цялостното образование и възпитание на личността. Социализирането на</w:t>
      </w:r>
      <w:r w:rsidR="00047A31">
        <w:rPr>
          <w:sz w:val="24"/>
          <w:lang w:val="en-US"/>
        </w:rPr>
        <w:t xml:space="preserve"> </w:t>
      </w:r>
      <w:r w:rsidRPr="00047A31">
        <w:rPr>
          <w:sz w:val="24"/>
        </w:rPr>
        <w:t>личността е процес на адаптация, индивидуализация и усвояване на социокултурните роли, чрез които детето намира мястото си в обществото. Формирането на защитни механизми при децата за съхраняване и безопасност при движение по пътищата е актуална тема в гражданското общество и важна задача на държавата, образователните институции и семейството.</w:t>
      </w:r>
    </w:p>
    <w:p w:rsidR="00C91E83" w:rsidRPr="00047A31" w:rsidRDefault="00101128" w:rsidP="00047A31">
      <w:pPr>
        <w:pStyle w:val="TableParagraph"/>
        <w:spacing w:line="360" w:lineRule="auto"/>
        <w:ind w:left="0" w:right="1302" w:firstLine="720"/>
        <w:contextualSpacing/>
        <w:jc w:val="both"/>
        <w:rPr>
          <w:sz w:val="24"/>
        </w:rPr>
      </w:pPr>
      <w:r w:rsidRPr="00047A31">
        <w:rPr>
          <w:sz w:val="24"/>
        </w:rPr>
        <w:t>Предучилищният период е известен със своята сензитивност към външните изменения на обектите, процесите и явленията в околния свят. Децата овладяват знания за елементите и опасностите на пътя още в ранното детство, следвайки примера на по-възрастните от семейството и детската градина. Формира се способност за ориентиране и критично мислене, което е в основата на</w:t>
      </w:r>
      <w:r w:rsidR="00047A31">
        <w:rPr>
          <w:sz w:val="24"/>
          <w:lang w:val="en-US"/>
        </w:rPr>
        <w:t xml:space="preserve"> </w:t>
      </w:r>
      <w:r w:rsidRPr="00047A31">
        <w:rPr>
          <w:sz w:val="24"/>
        </w:rPr>
        <w:t>правилното оценяване на пътните ситуации. Промените, които настъпват в когнитивната, емоционалната и волевата сфера, са благоприятна основа за поставяне началото на обучението по</w:t>
      </w:r>
      <w:r w:rsidR="00047A31">
        <w:rPr>
          <w:sz w:val="24"/>
          <w:lang w:val="en-US"/>
        </w:rPr>
        <w:t xml:space="preserve"> </w:t>
      </w:r>
      <w:r w:rsidRPr="00047A31">
        <w:rPr>
          <w:sz w:val="24"/>
        </w:rPr>
        <w:t>безопасност на движението. Въпреки това, поради възрастови,психологични особености и липсата на опит, децата невинаги постъпват правилно, когато са на улицата. Това налага целенасочено</w:t>
      </w:r>
      <w:r w:rsidR="00C91E83" w:rsidRPr="00047A31">
        <w:rPr>
          <w:sz w:val="24"/>
        </w:rPr>
        <w:t xml:space="preserve"> </w:t>
      </w:r>
      <w:r w:rsidRPr="00047A31">
        <w:rPr>
          <w:sz w:val="24"/>
        </w:rPr>
        <w:t>системно обучение и възпитание за формиране на поведенческа култура и качества на подрастващите - съобразителност,наблюдателност, отговорност, самостоятелност и др.</w:t>
      </w:r>
    </w:p>
    <w:p w:rsidR="00E42BF8" w:rsidRPr="00047A31" w:rsidRDefault="00101128" w:rsidP="00047A31">
      <w:pPr>
        <w:pStyle w:val="TableParagraph"/>
        <w:spacing w:line="360" w:lineRule="auto"/>
        <w:ind w:left="0" w:right="1161" w:firstLine="720"/>
        <w:contextualSpacing/>
        <w:jc w:val="both"/>
        <w:rPr>
          <w:sz w:val="24"/>
        </w:rPr>
      </w:pPr>
      <w:r w:rsidRPr="00047A31">
        <w:rPr>
          <w:sz w:val="24"/>
        </w:rPr>
        <w:lastRenderedPageBreak/>
        <w:t xml:space="preserve"> В предучилищна възраст се поставят основите на гражданските компетентности на детето като пълноправен участник в пътното движение, притежаващ конкретни знания, умения и отношение към спазването на обществените правила и норми за лична и колективна</w:t>
      </w:r>
      <w:r w:rsidR="00C91E83" w:rsidRPr="00047A31">
        <w:rPr>
          <w:sz w:val="24"/>
        </w:rPr>
        <w:t xml:space="preserve"> </w:t>
      </w:r>
      <w:r w:rsidRPr="00047A31">
        <w:rPr>
          <w:sz w:val="24"/>
        </w:rPr>
        <w:t>безопасност. Компетентностите, свързани с обучението по БДП, са част от интердисциплинарен комплекс:</w:t>
      </w:r>
    </w:p>
    <w:p w:rsidR="00E42BF8" w:rsidRPr="00047A31" w:rsidRDefault="00101128" w:rsidP="00514222">
      <w:pPr>
        <w:pStyle w:val="TableParagraph"/>
        <w:numPr>
          <w:ilvl w:val="0"/>
          <w:numId w:val="16"/>
        </w:numPr>
        <w:spacing w:line="360" w:lineRule="auto"/>
        <w:ind w:left="993" w:right="1161" w:hanging="284"/>
        <w:contextualSpacing/>
        <w:jc w:val="both"/>
        <w:rPr>
          <w:sz w:val="24"/>
        </w:rPr>
      </w:pPr>
      <w:r w:rsidRPr="00047A31">
        <w:rPr>
          <w:sz w:val="24"/>
        </w:rPr>
        <w:t>Гражданско образование, област на компетентност: „Социална</w:t>
      </w:r>
      <w:r w:rsidR="00047A31">
        <w:rPr>
          <w:sz w:val="24"/>
          <w:lang w:val="en-US"/>
        </w:rPr>
        <w:t xml:space="preserve"> </w:t>
      </w:r>
      <w:r w:rsidRPr="00047A31">
        <w:rPr>
          <w:sz w:val="24"/>
        </w:rPr>
        <w:t>политика, справедливост и солидарност“ - обяснява своите постъпки, като ги свързва с правила и ценности.</w:t>
      </w:r>
    </w:p>
    <w:p w:rsidR="00E42BF8" w:rsidRPr="00047A31" w:rsidRDefault="00101128" w:rsidP="00514222">
      <w:pPr>
        <w:pStyle w:val="TableParagraph"/>
        <w:numPr>
          <w:ilvl w:val="0"/>
          <w:numId w:val="16"/>
        </w:numPr>
        <w:spacing w:line="360" w:lineRule="auto"/>
        <w:ind w:left="993" w:right="1161" w:hanging="284"/>
        <w:contextualSpacing/>
        <w:jc w:val="both"/>
        <w:rPr>
          <w:sz w:val="24"/>
        </w:rPr>
      </w:pPr>
      <w:r w:rsidRPr="00047A31">
        <w:rPr>
          <w:sz w:val="24"/>
        </w:rPr>
        <w:t>Здравно образование, област на компетентност: „Безопасност и първа помощ“ - назовава нещата (предмети, дейности,поведения), които са опасни в обкръжаващата среда.</w:t>
      </w:r>
    </w:p>
    <w:p w:rsidR="00E42BF8" w:rsidRPr="00047A31" w:rsidRDefault="00101128" w:rsidP="00514222">
      <w:pPr>
        <w:pStyle w:val="TableParagraph"/>
        <w:numPr>
          <w:ilvl w:val="0"/>
          <w:numId w:val="16"/>
        </w:numPr>
        <w:tabs>
          <w:tab w:val="left" w:pos="709"/>
        </w:tabs>
        <w:spacing w:line="360" w:lineRule="auto"/>
        <w:ind w:left="993" w:right="1161" w:hanging="284"/>
        <w:contextualSpacing/>
        <w:jc w:val="both"/>
        <w:rPr>
          <w:sz w:val="24"/>
        </w:rPr>
      </w:pPr>
      <w:r w:rsidRPr="00047A31">
        <w:rPr>
          <w:sz w:val="24"/>
        </w:rPr>
        <w:t>Интеркултурно образование: област на компетенция: “Културна осъзнатост“ - сравнява норми на поведение в културно-различен битов и празничен контекст.</w:t>
      </w:r>
    </w:p>
    <w:p w:rsidR="00E42BF8" w:rsidRPr="00047A31" w:rsidRDefault="00101128" w:rsidP="00047A31">
      <w:pPr>
        <w:pStyle w:val="TableParagraph"/>
        <w:spacing w:line="360" w:lineRule="auto"/>
        <w:ind w:left="0" w:right="1161" w:firstLine="720"/>
        <w:contextualSpacing/>
        <w:jc w:val="both"/>
        <w:rPr>
          <w:sz w:val="24"/>
        </w:rPr>
      </w:pPr>
      <w:r w:rsidRPr="00047A31">
        <w:rPr>
          <w:sz w:val="24"/>
        </w:rPr>
        <w:t>Програмното съдържание е разпределено в области на компетентност, тематични направления и конкретни теми</w:t>
      </w:r>
      <w:r w:rsidR="00C91E83" w:rsidRPr="00047A31">
        <w:rPr>
          <w:sz w:val="24"/>
        </w:rPr>
        <w:t>,</w:t>
      </w:r>
      <w:r w:rsidRPr="00047A31">
        <w:rPr>
          <w:sz w:val="24"/>
        </w:rPr>
        <w:t xml:space="preserve"> и осигурява спираловидно</w:t>
      </w:r>
      <w:r w:rsidR="00C91E83" w:rsidRPr="00047A31">
        <w:rPr>
          <w:sz w:val="24"/>
        </w:rPr>
        <w:t>,</w:t>
      </w:r>
      <w:r w:rsidRPr="00047A31">
        <w:rPr>
          <w:sz w:val="24"/>
        </w:rPr>
        <w:t xml:space="preserve"> и системно надграждане на знанията и уменията през цялата учебна година.</w:t>
      </w:r>
    </w:p>
    <w:p w:rsidR="00E42BF8" w:rsidRPr="00047A31" w:rsidRDefault="00101128" w:rsidP="00047A31">
      <w:pPr>
        <w:pStyle w:val="TableParagraph"/>
        <w:spacing w:line="360" w:lineRule="auto"/>
        <w:ind w:left="0" w:right="1161" w:firstLine="720"/>
        <w:contextualSpacing/>
        <w:jc w:val="both"/>
        <w:rPr>
          <w:sz w:val="24"/>
        </w:rPr>
      </w:pPr>
      <w:r w:rsidRPr="00047A31">
        <w:rPr>
          <w:sz w:val="24"/>
        </w:rPr>
        <w:t>Новите понятия към всяка област на компетентност се въвеждат постепенно и с нарастване на възрастта се разширяват.</w:t>
      </w:r>
    </w:p>
    <w:p w:rsidR="00E42BF8" w:rsidRPr="00047A31" w:rsidRDefault="00101128" w:rsidP="00047A31">
      <w:pPr>
        <w:pStyle w:val="TableParagraph"/>
        <w:spacing w:line="360" w:lineRule="auto"/>
        <w:ind w:left="0" w:right="1161" w:firstLine="720"/>
        <w:contextualSpacing/>
        <w:jc w:val="both"/>
        <w:rPr>
          <w:sz w:val="24"/>
        </w:rPr>
      </w:pPr>
      <w:r w:rsidRPr="00047A31">
        <w:rPr>
          <w:sz w:val="24"/>
        </w:rPr>
        <w:t>Обучението по БДП в детската градина се осъществява задължително във всички групи в основни и допълнителни форми на педагогическо взаимодействие.</w:t>
      </w:r>
    </w:p>
    <w:p w:rsidR="00C91E83" w:rsidRPr="00047A31" w:rsidRDefault="00101128" w:rsidP="00047A31">
      <w:pPr>
        <w:pStyle w:val="TableParagraph"/>
        <w:spacing w:line="360" w:lineRule="auto"/>
        <w:ind w:left="0" w:right="1161" w:firstLine="720"/>
        <w:contextualSpacing/>
        <w:jc w:val="both"/>
        <w:rPr>
          <w:sz w:val="24"/>
        </w:rPr>
      </w:pPr>
      <w:r w:rsidRPr="00047A31">
        <w:rPr>
          <w:sz w:val="24"/>
        </w:rPr>
        <w:t xml:space="preserve">Обучението по БДП може да се осъществява интегрирано по различните образователни направления или в допълнителни форми на педагогическо взаимодействие. </w:t>
      </w:r>
    </w:p>
    <w:p w:rsidR="00E42BF8" w:rsidRPr="00047A31" w:rsidRDefault="00101128" w:rsidP="00047A31">
      <w:pPr>
        <w:pStyle w:val="TableParagraph"/>
        <w:spacing w:line="360" w:lineRule="auto"/>
        <w:ind w:left="0" w:right="1161" w:firstLine="720"/>
        <w:contextualSpacing/>
        <w:jc w:val="both"/>
        <w:rPr>
          <w:sz w:val="24"/>
        </w:rPr>
      </w:pPr>
      <w:r w:rsidRPr="00047A31">
        <w:rPr>
          <w:sz w:val="24"/>
        </w:rPr>
        <w:t>Педагогическата ситуация е основна форма на взаимодействие, при превес на играта като основна</w:t>
      </w:r>
      <w:r w:rsidR="00C91E83" w:rsidRPr="00047A31">
        <w:rPr>
          <w:sz w:val="24"/>
        </w:rPr>
        <w:t xml:space="preserve"> </w:t>
      </w:r>
      <w:r w:rsidRPr="00047A31">
        <w:rPr>
          <w:sz w:val="24"/>
        </w:rPr>
        <w:t>дейност в тази възраст.</w:t>
      </w:r>
    </w:p>
    <w:p w:rsidR="00E42BF8" w:rsidRDefault="00101128" w:rsidP="00047A31">
      <w:pPr>
        <w:pStyle w:val="TableParagraph"/>
        <w:spacing w:line="360" w:lineRule="auto"/>
        <w:ind w:left="0" w:right="1161" w:firstLine="720"/>
        <w:contextualSpacing/>
        <w:jc w:val="both"/>
        <w:rPr>
          <w:sz w:val="24"/>
          <w:lang w:val="en-US"/>
        </w:rPr>
      </w:pPr>
      <w:r w:rsidRPr="00047A31">
        <w:rPr>
          <w:sz w:val="24"/>
        </w:rPr>
        <w:t>Разработеното учебно съдържание следва да бъде включено в програмната с</w:t>
      </w:r>
      <w:r w:rsidR="00047A31">
        <w:rPr>
          <w:sz w:val="24"/>
        </w:rPr>
        <w:t xml:space="preserve">истема на </w:t>
      </w:r>
      <w:r w:rsidR="00047A31">
        <w:rPr>
          <w:sz w:val="24"/>
          <w:lang w:val="en-US"/>
        </w:rPr>
        <w:t>детска градина “</w:t>
      </w:r>
      <w:r w:rsidR="00047A31">
        <w:rPr>
          <w:sz w:val="24"/>
        </w:rPr>
        <w:t>Пролет” с. Първенец.</w:t>
      </w:r>
    </w:p>
    <w:p w:rsidR="00E42BF8" w:rsidRPr="00F96457" w:rsidRDefault="00F96457" w:rsidP="00F96457">
      <w:pPr>
        <w:pStyle w:val="TableParagraph"/>
        <w:numPr>
          <w:ilvl w:val="0"/>
          <w:numId w:val="7"/>
        </w:numPr>
        <w:spacing w:line="360" w:lineRule="auto"/>
        <w:ind w:left="426" w:right="1302" w:hanging="284"/>
        <w:contextualSpacing/>
        <w:jc w:val="both"/>
        <w:rPr>
          <w:b/>
          <w:sz w:val="24"/>
          <w:szCs w:val="24"/>
        </w:rPr>
      </w:pPr>
      <w:r w:rsidRPr="00F96457">
        <w:rPr>
          <w:b/>
          <w:sz w:val="24"/>
          <w:szCs w:val="24"/>
        </w:rPr>
        <w:t>ЦЕЛИ НА ВЪЗПИТАНИЕТО И ОБУЧЕНИЕТО ПО БДП В ДЕТСКАТА ГРАДИНА</w:t>
      </w:r>
    </w:p>
    <w:p w:rsidR="00E42BF8" w:rsidRPr="00047A31" w:rsidRDefault="00101128" w:rsidP="00F96457">
      <w:pPr>
        <w:pStyle w:val="TableParagraph"/>
        <w:numPr>
          <w:ilvl w:val="0"/>
          <w:numId w:val="10"/>
        </w:numPr>
        <w:spacing w:line="360" w:lineRule="auto"/>
        <w:ind w:right="1302"/>
        <w:contextualSpacing/>
        <w:jc w:val="both"/>
        <w:rPr>
          <w:sz w:val="24"/>
          <w:szCs w:val="24"/>
        </w:rPr>
      </w:pPr>
      <w:r w:rsidRPr="00047A31">
        <w:rPr>
          <w:sz w:val="24"/>
          <w:szCs w:val="24"/>
        </w:rPr>
        <w:t>Формиране на начални представи за пътната среда.</w:t>
      </w:r>
    </w:p>
    <w:p w:rsidR="00E42BF8" w:rsidRPr="00047A31" w:rsidRDefault="00101128" w:rsidP="00F96457">
      <w:pPr>
        <w:pStyle w:val="TableParagraph"/>
        <w:numPr>
          <w:ilvl w:val="0"/>
          <w:numId w:val="10"/>
        </w:numPr>
        <w:spacing w:line="360" w:lineRule="auto"/>
        <w:ind w:right="1302"/>
        <w:contextualSpacing/>
        <w:jc w:val="both"/>
        <w:rPr>
          <w:sz w:val="24"/>
          <w:szCs w:val="24"/>
        </w:rPr>
      </w:pPr>
      <w:r w:rsidRPr="00047A31">
        <w:rPr>
          <w:sz w:val="24"/>
          <w:szCs w:val="24"/>
        </w:rPr>
        <w:t>Формиране на умения за безопасно поведение на пътя.</w:t>
      </w:r>
    </w:p>
    <w:p w:rsidR="00E42BF8" w:rsidRPr="00047A31" w:rsidRDefault="00101128" w:rsidP="00F96457">
      <w:pPr>
        <w:pStyle w:val="TableParagraph"/>
        <w:numPr>
          <w:ilvl w:val="0"/>
          <w:numId w:val="10"/>
        </w:numPr>
        <w:spacing w:line="360" w:lineRule="auto"/>
        <w:ind w:right="1302"/>
        <w:contextualSpacing/>
        <w:jc w:val="both"/>
        <w:rPr>
          <w:sz w:val="24"/>
          <w:szCs w:val="24"/>
        </w:rPr>
      </w:pPr>
      <w:r w:rsidRPr="00047A31">
        <w:rPr>
          <w:sz w:val="24"/>
          <w:szCs w:val="24"/>
        </w:rPr>
        <w:t>Формиране на култура на поведение на пътя.</w:t>
      </w:r>
    </w:p>
    <w:p w:rsidR="00E42BF8" w:rsidRPr="00047A31" w:rsidRDefault="00101128" w:rsidP="00F96457">
      <w:pPr>
        <w:pStyle w:val="TableParagraph"/>
        <w:spacing w:line="360" w:lineRule="auto"/>
        <w:ind w:left="0" w:right="1302" w:firstLine="720"/>
        <w:contextualSpacing/>
        <w:jc w:val="both"/>
        <w:rPr>
          <w:sz w:val="24"/>
        </w:rPr>
      </w:pPr>
      <w:r w:rsidRPr="00047A31">
        <w:rPr>
          <w:sz w:val="24"/>
        </w:rPr>
        <w:lastRenderedPageBreak/>
        <w:t>Постигането на компетентностите за ориентиране в пътната среда се осъществява в следните глобални области: елементи на пътната среда, участници в движението, пътни превозни средства, пътна сигнализация, обезопасителни и защитни средства.</w:t>
      </w:r>
    </w:p>
    <w:p w:rsidR="00E42BF8" w:rsidRPr="00047A31" w:rsidRDefault="00101128" w:rsidP="00F96457">
      <w:pPr>
        <w:pStyle w:val="TableParagraph"/>
        <w:spacing w:line="360" w:lineRule="auto"/>
        <w:ind w:left="0" w:right="1302" w:firstLine="720"/>
        <w:contextualSpacing/>
        <w:jc w:val="both"/>
        <w:rPr>
          <w:sz w:val="24"/>
        </w:rPr>
      </w:pPr>
      <w:r w:rsidRPr="00047A31">
        <w:rPr>
          <w:sz w:val="24"/>
        </w:rPr>
        <w:t>Постигането на компетентностите за спазване на правила за безопасност и култура на поведение на пътя се разгръща в следните направления: правила за движение на пешеходец, правила за движение на велосипед, правила за движение в жилищна зона, правила за</w:t>
      </w:r>
      <w:r w:rsidR="00C91E83" w:rsidRPr="00047A31">
        <w:rPr>
          <w:sz w:val="24"/>
        </w:rPr>
        <w:t xml:space="preserve"> </w:t>
      </w:r>
      <w:r w:rsidRPr="00047A31">
        <w:rPr>
          <w:sz w:val="24"/>
        </w:rPr>
        <w:t>поведение на автобусна спирка, опасни и безопасни места за игра, понятие за пътнотранспортно произшествие, сензорна и моторна двигателна активност.</w:t>
      </w:r>
    </w:p>
    <w:p w:rsidR="00E42BF8" w:rsidRPr="00047A31" w:rsidRDefault="00101128" w:rsidP="00F96457">
      <w:pPr>
        <w:pStyle w:val="TableParagraph"/>
        <w:spacing w:line="360" w:lineRule="auto"/>
        <w:ind w:left="0" w:right="1302" w:firstLine="720"/>
        <w:contextualSpacing/>
        <w:jc w:val="both"/>
        <w:rPr>
          <w:sz w:val="24"/>
        </w:rPr>
      </w:pPr>
      <w:r w:rsidRPr="00047A31">
        <w:rPr>
          <w:sz w:val="24"/>
        </w:rPr>
        <w:t>Примерно разпределение на минималния брой на основните педагогически ситуации за обучението по БДП в детските градини:</w:t>
      </w:r>
    </w:p>
    <w:p w:rsidR="00E42BF8" w:rsidRPr="00047A31" w:rsidRDefault="00101128" w:rsidP="00F96457">
      <w:pPr>
        <w:pStyle w:val="TableParagraph"/>
        <w:numPr>
          <w:ilvl w:val="0"/>
          <w:numId w:val="11"/>
        </w:numPr>
        <w:spacing w:line="360" w:lineRule="auto"/>
        <w:ind w:right="1302"/>
        <w:contextualSpacing/>
        <w:jc w:val="both"/>
        <w:rPr>
          <w:sz w:val="24"/>
        </w:rPr>
      </w:pPr>
      <w:r w:rsidRPr="00047A31">
        <w:rPr>
          <w:sz w:val="24"/>
        </w:rPr>
        <w:t>Първа група:</w:t>
      </w:r>
      <w:r w:rsidR="00F96457">
        <w:rPr>
          <w:sz w:val="24"/>
          <w:lang w:val="en-US"/>
        </w:rPr>
        <w:t xml:space="preserve"> </w:t>
      </w:r>
      <w:r w:rsidRPr="00047A31">
        <w:rPr>
          <w:sz w:val="24"/>
        </w:rPr>
        <w:t>5 педагогически ситуации</w:t>
      </w:r>
    </w:p>
    <w:p w:rsidR="00C91E83" w:rsidRPr="00047A31" w:rsidRDefault="00F96457" w:rsidP="00F96457">
      <w:pPr>
        <w:pStyle w:val="TableParagraph"/>
        <w:numPr>
          <w:ilvl w:val="0"/>
          <w:numId w:val="11"/>
        </w:numPr>
        <w:spacing w:line="360" w:lineRule="auto"/>
        <w:ind w:right="1302"/>
        <w:contextualSpacing/>
        <w:jc w:val="both"/>
        <w:rPr>
          <w:sz w:val="24"/>
        </w:rPr>
      </w:pPr>
      <w:r>
        <w:rPr>
          <w:sz w:val="24"/>
        </w:rPr>
        <w:t>Втора група:</w:t>
      </w:r>
      <w:r>
        <w:rPr>
          <w:sz w:val="24"/>
          <w:lang w:val="en-US"/>
        </w:rPr>
        <w:t xml:space="preserve"> </w:t>
      </w:r>
      <w:r w:rsidR="00101128" w:rsidRPr="00047A31">
        <w:rPr>
          <w:sz w:val="24"/>
        </w:rPr>
        <w:t xml:space="preserve">5 педагогически ситуации </w:t>
      </w:r>
    </w:p>
    <w:p w:rsidR="00E42BF8" w:rsidRPr="00047A31" w:rsidRDefault="00101128" w:rsidP="00F96457">
      <w:pPr>
        <w:pStyle w:val="TableParagraph"/>
        <w:numPr>
          <w:ilvl w:val="0"/>
          <w:numId w:val="11"/>
        </w:numPr>
        <w:spacing w:line="360" w:lineRule="auto"/>
        <w:contextualSpacing/>
        <w:jc w:val="both"/>
        <w:rPr>
          <w:sz w:val="24"/>
        </w:rPr>
      </w:pPr>
      <w:r w:rsidRPr="00047A31">
        <w:rPr>
          <w:sz w:val="24"/>
        </w:rPr>
        <w:t xml:space="preserve">Трета </w:t>
      </w:r>
      <w:r w:rsidR="00F96457">
        <w:rPr>
          <w:sz w:val="24"/>
        </w:rPr>
        <w:t>група:</w:t>
      </w:r>
      <w:r w:rsidR="00F96457">
        <w:rPr>
          <w:sz w:val="24"/>
          <w:lang w:val="en-US"/>
        </w:rPr>
        <w:t xml:space="preserve"> </w:t>
      </w:r>
      <w:r w:rsidRPr="00047A31">
        <w:rPr>
          <w:sz w:val="24"/>
        </w:rPr>
        <w:t>6 педагогически ситуации</w:t>
      </w:r>
    </w:p>
    <w:p w:rsidR="00E42BF8" w:rsidRPr="00047A31" w:rsidRDefault="00101128" w:rsidP="00F96457">
      <w:pPr>
        <w:pStyle w:val="TableParagraph"/>
        <w:numPr>
          <w:ilvl w:val="0"/>
          <w:numId w:val="11"/>
        </w:numPr>
        <w:spacing w:line="360" w:lineRule="auto"/>
        <w:contextualSpacing/>
        <w:jc w:val="both"/>
        <w:rPr>
          <w:sz w:val="24"/>
        </w:rPr>
      </w:pPr>
      <w:r w:rsidRPr="00047A31">
        <w:rPr>
          <w:sz w:val="24"/>
        </w:rPr>
        <w:t>Четвърта група:</w:t>
      </w:r>
      <w:r w:rsidR="00F96457">
        <w:rPr>
          <w:sz w:val="24"/>
          <w:lang w:val="en-US"/>
        </w:rPr>
        <w:t xml:space="preserve"> </w:t>
      </w:r>
      <w:r w:rsidRPr="00047A31">
        <w:rPr>
          <w:sz w:val="24"/>
        </w:rPr>
        <w:t>7 педагогически ситуации</w:t>
      </w:r>
    </w:p>
    <w:p w:rsidR="00E42BF8" w:rsidRPr="00047A31" w:rsidRDefault="00101128" w:rsidP="00F96457">
      <w:pPr>
        <w:pStyle w:val="TableParagraph"/>
        <w:spacing w:line="360" w:lineRule="auto"/>
        <w:ind w:left="0" w:right="1302" w:firstLine="720"/>
        <w:contextualSpacing/>
        <w:jc w:val="both"/>
        <w:rPr>
          <w:sz w:val="24"/>
        </w:rPr>
      </w:pPr>
      <w:r w:rsidRPr="00047A31">
        <w:rPr>
          <w:sz w:val="24"/>
        </w:rPr>
        <w:t>Обучението по БДП в детската градина се осъществява задължително във всички групи в основни и допълнителни форми на педагогическо взаимодействие.</w:t>
      </w:r>
    </w:p>
    <w:p w:rsidR="00E42BF8" w:rsidRPr="00047A31" w:rsidRDefault="00101128" w:rsidP="00F96457">
      <w:pPr>
        <w:pStyle w:val="TableParagraph"/>
        <w:spacing w:line="360" w:lineRule="auto"/>
        <w:ind w:left="0" w:right="1302" w:firstLine="720"/>
        <w:contextualSpacing/>
        <w:jc w:val="both"/>
        <w:rPr>
          <w:sz w:val="24"/>
        </w:rPr>
      </w:pPr>
      <w:r w:rsidRPr="00047A31">
        <w:rPr>
          <w:sz w:val="24"/>
        </w:rPr>
        <w:t xml:space="preserve">Обучението по БДП може да се осъществява интегрирано по различните образователни направления или в допълнителни форми на педагогическо взаимодействие. </w:t>
      </w:r>
    </w:p>
    <w:p w:rsidR="00E42BF8" w:rsidRPr="00F96457" w:rsidRDefault="00101128" w:rsidP="00F96457">
      <w:pPr>
        <w:pStyle w:val="a4"/>
        <w:numPr>
          <w:ilvl w:val="0"/>
          <w:numId w:val="7"/>
        </w:numPr>
        <w:tabs>
          <w:tab w:val="left" w:pos="539"/>
        </w:tabs>
        <w:ind w:left="567" w:hanging="425"/>
        <w:rPr>
          <w:rFonts w:ascii="Times New Roman" w:hAnsi="Times New Roman" w:cs="Times New Roman"/>
          <w:b/>
          <w:sz w:val="24"/>
          <w:szCs w:val="24"/>
        </w:rPr>
      </w:pPr>
      <w:r w:rsidRPr="00F96457">
        <w:rPr>
          <w:rFonts w:ascii="Times New Roman" w:hAnsi="Times New Roman" w:cs="Times New Roman"/>
          <w:b/>
          <w:sz w:val="24"/>
          <w:szCs w:val="24"/>
        </w:rPr>
        <w:t>Очаквани</w:t>
      </w:r>
      <w:r w:rsidRPr="00F96457">
        <w:rPr>
          <w:rFonts w:ascii="Times New Roman" w:hAnsi="Times New Roman" w:cs="Times New Roman"/>
          <w:b/>
          <w:spacing w:val="-7"/>
          <w:sz w:val="24"/>
          <w:szCs w:val="24"/>
        </w:rPr>
        <w:t xml:space="preserve"> </w:t>
      </w:r>
      <w:r w:rsidRPr="00F96457">
        <w:rPr>
          <w:rFonts w:ascii="Times New Roman" w:hAnsi="Times New Roman" w:cs="Times New Roman"/>
          <w:b/>
          <w:spacing w:val="-2"/>
          <w:sz w:val="24"/>
          <w:szCs w:val="24"/>
        </w:rPr>
        <w:t>резултати</w:t>
      </w:r>
    </w:p>
    <w:p w:rsidR="00F96457" w:rsidRDefault="00F96457" w:rsidP="00F96457">
      <w:pPr>
        <w:pStyle w:val="a3"/>
        <w:spacing w:line="360" w:lineRule="auto"/>
        <w:ind w:left="108" w:right="1304" w:firstLine="601"/>
        <w:contextualSpacing/>
        <w:jc w:val="both"/>
        <w:rPr>
          <w:rFonts w:ascii="Times New Roman" w:hAnsi="Times New Roman"/>
        </w:rPr>
      </w:pPr>
      <w:r>
        <w:rPr>
          <w:rFonts w:ascii="Times New Roman" w:hAnsi="Times New Roman"/>
        </w:rPr>
        <w:t>Очакваните резултати са диференцирани в разпределението на учебното съдържание по БДП по групи. Те са формулирани така, че да могат да бъдат изпълнени от децата и да бъдат констатирани при вътрешното или външно оценяване с по-</w:t>
      </w:r>
      <w:r>
        <w:rPr>
          <w:rFonts w:ascii="Times New Roman" w:hAnsi="Times New Roman"/>
          <w:lang w:val="en-US"/>
        </w:rPr>
        <w:t>г</w:t>
      </w:r>
      <w:r>
        <w:rPr>
          <w:rFonts w:ascii="Times New Roman" w:hAnsi="Times New Roman"/>
        </w:rPr>
        <w:t>оляма лекота. Учебното съдържание дефинирано в ядрата на ДОС за групи І, ІІ,</w:t>
      </w:r>
      <w:r>
        <w:rPr>
          <w:rFonts w:ascii="Times New Roman" w:hAnsi="Times New Roman"/>
          <w:spacing w:val="25"/>
        </w:rPr>
        <w:t xml:space="preserve"> </w:t>
      </w:r>
      <w:r>
        <w:rPr>
          <w:rFonts w:ascii="Times New Roman" w:hAnsi="Times New Roman"/>
        </w:rPr>
        <w:t>III</w:t>
      </w:r>
      <w:r>
        <w:rPr>
          <w:rFonts w:ascii="Times New Roman" w:hAnsi="Times New Roman"/>
          <w:lang w:val="en-US"/>
        </w:rPr>
        <w:t xml:space="preserve"> </w:t>
      </w:r>
      <w:r>
        <w:rPr>
          <w:rFonts w:ascii="Times New Roman" w:hAnsi="Times New Roman"/>
        </w:rPr>
        <w:t>и IV</w:t>
      </w:r>
      <w:r>
        <w:rPr>
          <w:rFonts w:ascii="Times New Roman" w:hAnsi="Times New Roman"/>
          <w:spacing w:val="40"/>
        </w:rPr>
        <w:t xml:space="preserve"> </w:t>
      </w:r>
      <w:r>
        <w:rPr>
          <w:rFonts w:ascii="Times New Roman" w:hAnsi="Times New Roman"/>
        </w:rPr>
        <w:t>е предназначено за постигне на специфичните цели на възпитанието и обучението по БДП в съответната възрастова група.</w:t>
      </w:r>
      <w:r>
        <w:rPr>
          <w:rFonts w:ascii="Times New Roman" w:hAnsi="Times New Roman"/>
          <w:spacing w:val="80"/>
        </w:rPr>
        <w:t xml:space="preserve"> </w:t>
      </w:r>
      <w:r>
        <w:rPr>
          <w:rFonts w:ascii="Times New Roman" w:hAnsi="Times New Roman"/>
        </w:rPr>
        <w:t>Работата в рамките на формулираните глобални теми в четирите групи трябва да доведе до полагане в единство на основите на всички компоненти на функционалната грамотност и съвременната култура на поведение. От децата се очаква да започнат формиране на знания и умения за безопасно поведение. С това се поставят основите на възпитаване на съвременна транспортна култура.</w:t>
      </w:r>
    </w:p>
    <w:p w:rsidR="00F96457" w:rsidRPr="00F96457" w:rsidRDefault="00F96457" w:rsidP="00F96457">
      <w:pPr>
        <w:pStyle w:val="a3"/>
        <w:ind w:right="1302"/>
        <w:jc w:val="both"/>
        <w:rPr>
          <w:rFonts w:ascii="Times New Roman" w:hAnsi="Times New Roman"/>
          <w:lang w:val="en-US"/>
        </w:rPr>
      </w:pPr>
    </w:p>
    <w:p w:rsidR="00E42BF8" w:rsidRPr="00C91E83" w:rsidRDefault="00E42BF8">
      <w:pPr>
        <w:pStyle w:val="a3"/>
        <w:ind w:left="137"/>
        <w:rPr>
          <w:rFonts w:ascii="Times New Roman CYR" w:hAnsi="Times New Roman CYR"/>
        </w:rPr>
      </w:pPr>
    </w:p>
    <w:p w:rsidR="00E42BF8" w:rsidRPr="00C91E83" w:rsidRDefault="00E42BF8">
      <w:pPr>
        <w:pStyle w:val="a3"/>
        <w:rPr>
          <w:rFonts w:ascii="Times New Roman CYR" w:hAnsi="Times New Roman CYR"/>
        </w:rPr>
        <w:sectPr w:rsidR="00E42BF8" w:rsidRPr="00C91E83" w:rsidSect="00514222">
          <w:footerReference w:type="default" r:id="rId8"/>
          <w:pgSz w:w="12240" w:h="15840"/>
          <w:pgMar w:top="1440" w:right="0" w:bottom="1702" w:left="1440" w:header="708" w:footer="708" w:gutter="0"/>
          <w:cols w:space="708"/>
        </w:sectPr>
      </w:pPr>
    </w:p>
    <w:p w:rsidR="00E42BF8" w:rsidRPr="00F96457" w:rsidRDefault="00101128" w:rsidP="00F96457">
      <w:pPr>
        <w:pStyle w:val="TableParagraph"/>
        <w:spacing w:line="360" w:lineRule="auto"/>
        <w:ind w:left="108"/>
        <w:contextualSpacing/>
        <w:jc w:val="center"/>
        <w:rPr>
          <w:b/>
          <w:sz w:val="28"/>
        </w:rPr>
      </w:pPr>
      <w:r w:rsidRPr="00F96457">
        <w:rPr>
          <w:b/>
          <w:sz w:val="28"/>
        </w:rPr>
        <w:lastRenderedPageBreak/>
        <w:t>ГРАФИК</w:t>
      </w:r>
    </w:p>
    <w:p w:rsidR="00E42BF8" w:rsidRPr="00F96457" w:rsidRDefault="00101128" w:rsidP="00F96457">
      <w:pPr>
        <w:pStyle w:val="TableParagraph"/>
        <w:spacing w:line="360" w:lineRule="auto"/>
        <w:ind w:left="108"/>
        <w:contextualSpacing/>
        <w:jc w:val="center"/>
        <w:rPr>
          <w:b/>
          <w:sz w:val="28"/>
        </w:rPr>
      </w:pPr>
      <w:r w:rsidRPr="00F96457">
        <w:rPr>
          <w:b/>
          <w:sz w:val="28"/>
        </w:rPr>
        <w:t>НА</w:t>
      </w:r>
      <w:r w:rsidRPr="00F96457">
        <w:rPr>
          <w:b/>
          <w:spacing w:val="-7"/>
          <w:sz w:val="28"/>
        </w:rPr>
        <w:t xml:space="preserve"> </w:t>
      </w:r>
      <w:r w:rsidRPr="00F96457">
        <w:rPr>
          <w:b/>
          <w:sz w:val="28"/>
        </w:rPr>
        <w:t>ПРОВЕЖДАНЕ</w:t>
      </w:r>
      <w:r w:rsidRPr="00F96457">
        <w:rPr>
          <w:b/>
          <w:spacing w:val="-4"/>
          <w:sz w:val="28"/>
        </w:rPr>
        <w:t xml:space="preserve"> </w:t>
      </w:r>
      <w:r w:rsidRPr="00F96457">
        <w:rPr>
          <w:b/>
          <w:sz w:val="28"/>
        </w:rPr>
        <w:t>НА</w:t>
      </w:r>
      <w:r w:rsidRPr="00F96457">
        <w:rPr>
          <w:b/>
          <w:spacing w:val="-4"/>
          <w:sz w:val="28"/>
        </w:rPr>
        <w:t xml:space="preserve"> </w:t>
      </w:r>
      <w:r w:rsidRPr="00F96457">
        <w:rPr>
          <w:b/>
          <w:sz w:val="28"/>
        </w:rPr>
        <w:t>ПЕДАГОГИЧЕСКИ</w:t>
      </w:r>
      <w:r w:rsidRPr="00F96457">
        <w:rPr>
          <w:b/>
          <w:spacing w:val="-5"/>
          <w:sz w:val="28"/>
        </w:rPr>
        <w:t xml:space="preserve"> </w:t>
      </w:r>
      <w:r w:rsidRPr="00F96457">
        <w:rPr>
          <w:b/>
          <w:sz w:val="28"/>
        </w:rPr>
        <w:t>СИТУАЦИИ</w:t>
      </w:r>
      <w:r w:rsidRPr="00F96457">
        <w:rPr>
          <w:b/>
          <w:spacing w:val="-3"/>
          <w:sz w:val="28"/>
        </w:rPr>
        <w:t xml:space="preserve"> </w:t>
      </w:r>
      <w:r w:rsidRPr="00F96457">
        <w:rPr>
          <w:b/>
          <w:spacing w:val="-5"/>
          <w:sz w:val="28"/>
        </w:rPr>
        <w:t>ПО</w:t>
      </w:r>
    </w:p>
    <w:p w:rsidR="00E42BF8" w:rsidRPr="00F96457" w:rsidRDefault="00101128" w:rsidP="00F96457">
      <w:pPr>
        <w:pStyle w:val="TableParagraph"/>
        <w:spacing w:line="360" w:lineRule="auto"/>
        <w:ind w:left="108"/>
        <w:contextualSpacing/>
        <w:jc w:val="center"/>
        <w:rPr>
          <w:b/>
          <w:sz w:val="28"/>
        </w:rPr>
      </w:pPr>
      <w:r w:rsidRPr="00F96457">
        <w:rPr>
          <w:b/>
          <w:sz w:val="28"/>
        </w:rPr>
        <w:t>„БЕЗОПАСНОСТ</w:t>
      </w:r>
      <w:r w:rsidRPr="00F96457">
        <w:rPr>
          <w:b/>
          <w:spacing w:val="-7"/>
          <w:sz w:val="28"/>
        </w:rPr>
        <w:t xml:space="preserve"> </w:t>
      </w:r>
      <w:r w:rsidRPr="00F96457">
        <w:rPr>
          <w:b/>
          <w:sz w:val="28"/>
        </w:rPr>
        <w:t>НА</w:t>
      </w:r>
      <w:r w:rsidRPr="00F96457">
        <w:rPr>
          <w:b/>
          <w:spacing w:val="-3"/>
          <w:sz w:val="28"/>
        </w:rPr>
        <w:t xml:space="preserve"> </w:t>
      </w:r>
      <w:r w:rsidRPr="00F96457">
        <w:rPr>
          <w:b/>
          <w:sz w:val="28"/>
        </w:rPr>
        <w:t>ДВИЖЕНИЕТО</w:t>
      </w:r>
      <w:r w:rsidRPr="00F96457">
        <w:rPr>
          <w:b/>
          <w:spacing w:val="-4"/>
          <w:sz w:val="28"/>
        </w:rPr>
        <w:t xml:space="preserve"> </w:t>
      </w:r>
      <w:r w:rsidRPr="00F96457">
        <w:rPr>
          <w:b/>
          <w:sz w:val="28"/>
        </w:rPr>
        <w:t>ПО</w:t>
      </w:r>
      <w:r w:rsidRPr="00F96457">
        <w:rPr>
          <w:b/>
          <w:spacing w:val="-4"/>
          <w:sz w:val="28"/>
        </w:rPr>
        <w:t xml:space="preserve"> </w:t>
      </w:r>
      <w:r w:rsidRPr="00F96457">
        <w:rPr>
          <w:b/>
          <w:sz w:val="28"/>
        </w:rPr>
        <w:t>ПЪТИЩАТА“</w:t>
      </w:r>
    </w:p>
    <w:p w:rsidR="00E42BF8" w:rsidRPr="00F96457" w:rsidRDefault="00101128" w:rsidP="00F96457">
      <w:pPr>
        <w:pStyle w:val="TableParagraph"/>
        <w:spacing w:line="360" w:lineRule="auto"/>
        <w:ind w:left="108"/>
        <w:contextualSpacing/>
        <w:jc w:val="center"/>
        <w:rPr>
          <w:b/>
          <w:sz w:val="28"/>
        </w:rPr>
      </w:pPr>
      <w:r w:rsidRPr="00F96457">
        <w:rPr>
          <w:b/>
          <w:sz w:val="28"/>
        </w:rPr>
        <w:t>в</w:t>
      </w:r>
      <w:r w:rsidRPr="00F96457">
        <w:rPr>
          <w:b/>
          <w:spacing w:val="-15"/>
          <w:sz w:val="28"/>
        </w:rPr>
        <w:t xml:space="preserve"> </w:t>
      </w:r>
      <w:r w:rsidRPr="00F96457">
        <w:rPr>
          <w:b/>
          <w:sz w:val="28"/>
        </w:rPr>
        <w:t>ДГ</w:t>
      </w:r>
      <w:r w:rsidRPr="00F96457">
        <w:rPr>
          <w:b/>
          <w:spacing w:val="-15"/>
          <w:sz w:val="28"/>
        </w:rPr>
        <w:t xml:space="preserve"> </w:t>
      </w:r>
      <w:r w:rsidRPr="00F96457">
        <w:rPr>
          <w:b/>
          <w:sz w:val="28"/>
        </w:rPr>
        <w:t>„Пролет“</w:t>
      </w:r>
      <w:r w:rsidR="00F96457" w:rsidRPr="00F96457">
        <w:rPr>
          <w:b/>
          <w:sz w:val="28"/>
        </w:rPr>
        <w:t xml:space="preserve"> </w:t>
      </w:r>
      <w:r w:rsidRPr="00F96457">
        <w:rPr>
          <w:b/>
          <w:sz w:val="28"/>
        </w:rPr>
        <w:t>с.</w:t>
      </w:r>
      <w:r w:rsidR="00F96457" w:rsidRPr="00F96457">
        <w:rPr>
          <w:b/>
          <w:sz w:val="28"/>
        </w:rPr>
        <w:t xml:space="preserve"> </w:t>
      </w:r>
      <w:r w:rsidR="00C91E83" w:rsidRPr="00F96457">
        <w:rPr>
          <w:b/>
          <w:sz w:val="28"/>
        </w:rPr>
        <w:t>Първенец</w:t>
      </w:r>
      <w:r w:rsidR="00F96457" w:rsidRPr="00F96457">
        <w:rPr>
          <w:b/>
          <w:sz w:val="28"/>
        </w:rPr>
        <w:t xml:space="preserve"> за учебната</w:t>
      </w:r>
      <w:r w:rsidRPr="00F96457">
        <w:rPr>
          <w:b/>
          <w:sz w:val="28"/>
        </w:rPr>
        <w:t xml:space="preserve"> 202</w:t>
      </w:r>
      <w:r w:rsidR="000216CC">
        <w:rPr>
          <w:b/>
          <w:sz w:val="28"/>
        </w:rPr>
        <w:t>6</w:t>
      </w:r>
      <w:r w:rsidRPr="00F96457">
        <w:rPr>
          <w:b/>
          <w:sz w:val="28"/>
        </w:rPr>
        <w:t>/202</w:t>
      </w:r>
      <w:r w:rsidR="000216CC">
        <w:rPr>
          <w:b/>
          <w:sz w:val="28"/>
        </w:rPr>
        <w:t>7</w:t>
      </w:r>
      <w:r w:rsidRPr="00F96457">
        <w:rPr>
          <w:b/>
          <w:sz w:val="28"/>
        </w:rPr>
        <w:t>г.</w:t>
      </w:r>
    </w:p>
    <w:p w:rsidR="00E42BF8" w:rsidRPr="00C91E83" w:rsidRDefault="00E42BF8">
      <w:pPr>
        <w:pStyle w:val="a3"/>
        <w:rPr>
          <w:rFonts w:ascii="Times New Roman CYR" w:hAnsi="Times New Roman CYR"/>
          <w:b/>
        </w:rPr>
      </w:pPr>
    </w:p>
    <w:p w:rsidR="00E42BF8" w:rsidRPr="00C91E83" w:rsidRDefault="00101128" w:rsidP="00F96457">
      <w:pPr>
        <w:pStyle w:val="a3"/>
        <w:spacing w:before="1" w:line="276" w:lineRule="auto"/>
        <w:ind w:left="1134" w:right="1562"/>
        <w:jc w:val="center"/>
        <w:rPr>
          <w:rFonts w:ascii="Times New Roman CYR" w:hAnsi="Times New Roman CYR"/>
        </w:rPr>
      </w:pPr>
      <w:r w:rsidRPr="00C91E83">
        <w:rPr>
          <w:rFonts w:ascii="Times New Roman CYR" w:hAnsi="Times New Roman CYR"/>
        </w:rPr>
        <w:t>През учебната 202</w:t>
      </w:r>
      <w:r w:rsidR="000216CC">
        <w:rPr>
          <w:rFonts w:ascii="Times New Roman CYR" w:hAnsi="Times New Roman CYR"/>
        </w:rPr>
        <w:t>6</w:t>
      </w:r>
      <w:r w:rsidRPr="00C91E83">
        <w:rPr>
          <w:rFonts w:ascii="Times New Roman CYR" w:hAnsi="Times New Roman CYR"/>
        </w:rPr>
        <w:t>-202</w:t>
      </w:r>
      <w:r w:rsidR="000216CC">
        <w:rPr>
          <w:rFonts w:ascii="Times New Roman CYR" w:hAnsi="Times New Roman CYR"/>
        </w:rPr>
        <w:t>7</w:t>
      </w:r>
      <w:r w:rsidRPr="00C91E83">
        <w:rPr>
          <w:rFonts w:ascii="Times New Roman CYR" w:hAnsi="Times New Roman CYR"/>
        </w:rPr>
        <w:t xml:space="preserve"> година детската градина ще работи по учебната програма по „Безоп</w:t>
      </w:r>
      <w:r w:rsidR="00F96457">
        <w:rPr>
          <w:rFonts w:ascii="Times New Roman CYR" w:hAnsi="Times New Roman CYR"/>
        </w:rPr>
        <w:t>асност на движение по пътищата“</w:t>
      </w:r>
      <w:r w:rsidRPr="00C91E83">
        <w:rPr>
          <w:rFonts w:ascii="Times New Roman CYR" w:hAnsi="Times New Roman CYR"/>
        </w:rPr>
        <w:t xml:space="preserve"> приета и одобрена от МОН .</w:t>
      </w:r>
    </w:p>
    <w:p w:rsidR="00E42BF8" w:rsidRPr="00C91E83" w:rsidRDefault="00E42BF8">
      <w:pPr>
        <w:pStyle w:val="a3"/>
        <w:rPr>
          <w:rFonts w:ascii="Times New Roman CYR" w:hAnsi="Times New Roman CYR"/>
        </w:rPr>
      </w:pPr>
    </w:p>
    <w:p w:rsidR="00E42BF8" w:rsidRPr="00C91E83" w:rsidRDefault="00E42BF8">
      <w:pPr>
        <w:pStyle w:val="a3"/>
        <w:rPr>
          <w:rFonts w:ascii="Times New Roman CYR" w:hAnsi="Times New Roman CYR"/>
        </w:rPr>
      </w:pPr>
    </w:p>
    <w:p w:rsidR="00E42BF8" w:rsidRPr="00C91E83" w:rsidRDefault="00E42BF8">
      <w:pPr>
        <w:pStyle w:val="a3"/>
        <w:rPr>
          <w:rFonts w:ascii="Times New Roman CYR" w:hAnsi="Times New Roman CYR"/>
        </w:rPr>
      </w:pPr>
    </w:p>
    <w:p w:rsidR="00514222" w:rsidRPr="00514222" w:rsidRDefault="00514222" w:rsidP="00514222">
      <w:pPr>
        <w:pStyle w:val="TableParagraph"/>
        <w:numPr>
          <w:ilvl w:val="0"/>
          <w:numId w:val="14"/>
        </w:numPr>
        <w:jc w:val="both"/>
        <w:rPr>
          <w:sz w:val="24"/>
        </w:rPr>
      </w:pPr>
      <w:r w:rsidRPr="00514222">
        <w:rPr>
          <w:sz w:val="24"/>
        </w:rPr>
        <w:t>Форми</w:t>
      </w:r>
      <w:r w:rsidRPr="00514222">
        <w:rPr>
          <w:spacing w:val="-3"/>
          <w:sz w:val="24"/>
        </w:rPr>
        <w:t xml:space="preserve"> </w:t>
      </w:r>
      <w:r w:rsidRPr="00514222">
        <w:rPr>
          <w:sz w:val="24"/>
        </w:rPr>
        <w:t>на</w:t>
      </w:r>
      <w:r w:rsidRPr="00514222">
        <w:rPr>
          <w:spacing w:val="-3"/>
          <w:sz w:val="24"/>
        </w:rPr>
        <w:t xml:space="preserve"> </w:t>
      </w:r>
      <w:r w:rsidRPr="00514222">
        <w:rPr>
          <w:spacing w:val="-2"/>
          <w:sz w:val="24"/>
        </w:rPr>
        <w:t>работа:</w:t>
      </w:r>
    </w:p>
    <w:p w:rsidR="00514222" w:rsidRPr="00514222" w:rsidRDefault="00514222" w:rsidP="00514222">
      <w:pPr>
        <w:pStyle w:val="TableParagraph"/>
        <w:numPr>
          <w:ilvl w:val="0"/>
          <w:numId w:val="15"/>
        </w:numPr>
        <w:jc w:val="both"/>
        <w:rPr>
          <w:sz w:val="24"/>
        </w:rPr>
      </w:pPr>
      <w:bookmarkStart w:id="4" w:name="за_БЕЗОПАСНОСТ_НА_ДВИЖЕНИЕТО_ПО_ПЪТИЩАТА"/>
      <w:bookmarkStart w:id="5" w:name="•_игрово_упражнение,"/>
      <w:bookmarkStart w:id="6" w:name="•_подвижни_и_дидактични_игри,"/>
      <w:bookmarkEnd w:id="4"/>
      <w:bookmarkEnd w:id="5"/>
      <w:bookmarkEnd w:id="6"/>
      <w:r w:rsidRPr="00514222">
        <w:rPr>
          <w:sz w:val="24"/>
        </w:rPr>
        <w:t>игрово</w:t>
      </w:r>
      <w:r w:rsidRPr="00514222">
        <w:rPr>
          <w:spacing w:val="-4"/>
          <w:sz w:val="24"/>
        </w:rPr>
        <w:t xml:space="preserve"> </w:t>
      </w:r>
      <w:r w:rsidRPr="00514222">
        <w:rPr>
          <w:spacing w:val="-2"/>
          <w:sz w:val="24"/>
        </w:rPr>
        <w:t>упражнение;</w:t>
      </w:r>
    </w:p>
    <w:p w:rsidR="00514222" w:rsidRPr="00514222" w:rsidRDefault="00514222" w:rsidP="00514222">
      <w:pPr>
        <w:pStyle w:val="TableParagraph"/>
        <w:numPr>
          <w:ilvl w:val="0"/>
          <w:numId w:val="15"/>
        </w:numPr>
        <w:jc w:val="both"/>
        <w:rPr>
          <w:sz w:val="24"/>
        </w:rPr>
      </w:pPr>
      <w:bookmarkStart w:id="7" w:name="•_художествена_литература."/>
      <w:bookmarkEnd w:id="7"/>
      <w:r w:rsidRPr="00514222">
        <w:rPr>
          <w:sz w:val="24"/>
        </w:rPr>
        <w:t>подвижни</w:t>
      </w:r>
      <w:r w:rsidRPr="00514222">
        <w:rPr>
          <w:spacing w:val="-5"/>
          <w:sz w:val="24"/>
        </w:rPr>
        <w:t xml:space="preserve"> </w:t>
      </w:r>
      <w:r w:rsidRPr="00514222">
        <w:rPr>
          <w:sz w:val="24"/>
        </w:rPr>
        <w:t>и</w:t>
      </w:r>
      <w:r w:rsidRPr="00514222">
        <w:rPr>
          <w:spacing w:val="-3"/>
          <w:sz w:val="24"/>
        </w:rPr>
        <w:t xml:space="preserve"> </w:t>
      </w:r>
      <w:r w:rsidRPr="00514222">
        <w:rPr>
          <w:sz w:val="24"/>
        </w:rPr>
        <w:t>дидактични</w:t>
      </w:r>
      <w:r w:rsidRPr="00514222">
        <w:rPr>
          <w:spacing w:val="-4"/>
          <w:sz w:val="24"/>
        </w:rPr>
        <w:t xml:space="preserve"> </w:t>
      </w:r>
      <w:r w:rsidRPr="00514222">
        <w:rPr>
          <w:spacing w:val="-2"/>
          <w:sz w:val="24"/>
        </w:rPr>
        <w:t>игри;</w:t>
      </w:r>
    </w:p>
    <w:p w:rsidR="00514222" w:rsidRPr="00514222" w:rsidRDefault="00514222" w:rsidP="00514222">
      <w:pPr>
        <w:pStyle w:val="TableParagraph"/>
        <w:numPr>
          <w:ilvl w:val="0"/>
          <w:numId w:val="15"/>
        </w:numPr>
        <w:jc w:val="both"/>
        <w:rPr>
          <w:sz w:val="24"/>
        </w:rPr>
      </w:pPr>
      <w:r w:rsidRPr="00514222">
        <w:rPr>
          <w:sz w:val="24"/>
        </w:rPr>
        <w:t>художествена</w:t>
      </w:r>
      <w:r w:rsidRPr="00514222">
        <w:rPr>
          <w:spacing w:val="-9"/>
          <w:sz w:val="24"/>
        </w:rPr>
        <w:t xml:space="preserve"> </w:t>
      </w:r>
      <w:r w:rsidRPr="00514222">
        <w:rPr>
          <w:spacing w:val="-2"/>
          <w:sz w:val="24"/>
        </w:rPr>
        <w:t>литература.</w:t>
      </w:r>
    </w:p>
    <w:p w:rsidR="00514222" w:rsidRPr="00514222" w:rsidRDefault="00514222" w:rsidP="00514222">
      <w:pPr>
        <w:pStyle w:val="TableParagraph"/>
        <w:numPr>
          <w:ilvl w:val="0"/>
          <w:numId w:val="14"/>
        </w:numPr>
        <w:jc w:val="both"/>
        <w:rPr>
          <w:sz w:val="24"/>
        </w:rPr>
      </w:pPr>
      <w:bookmarkStart w:id="8" w:name="3._Привеждане_на_материално-техническата"/>
      <w:bookmarkEnd w:id="8"/>
      <w:r w:rsidRPr="00514222">
        <w:rPr>
          <w:sz w:val="24"/>
        </w:rPr>
        <w:t>Привеждане на материално-техническата база към съвременните изисквания за качествен възпитателно-образователен процес.</w:t>
      </w:r>
    </w:p>
    <w:p w:rsidR="00514222" w:rsidRPr="00514222" w:rsidRDefault="00514222" w:rsidP="00514222">
      <w:pPr>
        <w:pStyle w:val="TableParagraph"/>
        <w:numPr>
          <w:ilvl w:val="0"/>
          <w:numId w:val="14"/>
        </w:numPr>
        <w:jc w:val="both"/>
        <w:rPr>
          <w:sz w:val="24"/>
        </w:rPr>
      </w:pPr>
      <w:bookmarkStart w:id="9" w:name="-_актуализиране_на_кътовете_по_безопасно"/>
      <w:bookmarkEnd w:id="9"/>
      <w:r w:rsidRPr="00514222">
        <w:rPr>
          <w:sz w:val="24"/>
        </w:rPr>
        <w:t>Актуализиране на кътовете по безопасност</w:t>
      </w:r>
      <w:r w:rsidRPr="00514222">
        <w:rPr>
          <w:spacing w:val="-1"/>
          <w:sz w:val="24"/>
        </w:rPr>
        <w:t xml:space="preserve"> </w:t>
      </w:r>
      <w:r w:rsidRPr="00514222">
        <w:rPr>
          <w:sz w:val="24"/>
        </w:rPr>
        <w:t>на движението във</w:t>
      </w:r>
      <w:r w:rsidRPr="00514222">
        <w:rPr>
          <w:spacing w:val="-1"/>
          <w:sz w:val="24"/>
        </w:rPr>
        <w:t xml:space="preserve"> </w:t>
      </w:r>
      <w:r w:rsidRPr="00514222">
        <w:rPr>
          <w:sz w:val="24"/>
        </w:rPr>
        <w:t>всяка група с нагледни материали и пособия съобразно възрастовите особености на децата.</w:t>
      </w:r>
    </w:p>
    <w:p w:rsidR="00514222" w:rsidRPr="00514222" w:rsidRDefault="00514222" w:rsidP="00514222">
      <w:pPr>
        <w:pStyle w:val="TableParagraph"/>
        <w:jc w:val="both"/>
        <w:rPr>
          <w:sz w:val="24"/>
        </w:rPr>
      </w:pPr>
      <w:bookmarkStart w:id="10" w:name="Срок_:_м.Октомври_2024_год."/>
      <w:bookmarkEnd w:id="10"/>
    </w:p>
    <w:p w:rsidR="00514222" w:rsidRPr="00514222" w:rsidRDefault="00514222" w:rsidP="00514222">
      <w:pPr>
        <w:pStyle w:val="TableParagraph"/>
        <w:jc w:val="both"/>
        <w:rPr>
          <w:sz w:val="24"/>
        </w:rPr>
      </w:pPr>
      <w:r w:rsidRPr="00514222">
        <w:rPr>
          <w:b/>
          <w:sz w:val="24"/>
        </w:rPr>
        <w:t>Срок:</w:t>
      </w:r>
      <w:r w:rsidRPr="00514222">
        <w:rPr>
          <w:spacing w:val="-8"/>
          <w:sz w:val="24"/>
        </w:rPr>
        <w:t xml:space="preserve"> </w:t>
      </w:r>
      <w:r w:rsidRPr="00514222">
        <w:rPr>
          <w:sz w:val="24"/>
        </w:rPr>
        <w:t>м. Октомври</w:t>
      </w:r>
      <w:r w:rsidRPr="00514222">
        <w:rPr>
          <w:spacing w:val="40"/>
          <w:sz w:val="24"/>
        </w:rPr>
        <w:t xml:space="preserve"> </w:t>
      </w:r>
      <w:r w:rsidRPr="00514222">
        <w:rPr>
          <w:sz w:val="24"/>
        </w:rPr>
        <w:t>202</w:t>
      </w:r>
      <w:r w:rsidR="000216CC">
        <w:rPr>
          <w:sz w:val="24"/>
        </w:rPr>
        <w:t>6</w:t>
      </w:r>
      <w:r w:rsidRPr="00514222">
        <w:rPr>
          <w:spacing w:val="-7"/>
          <w:sz w:val="24"/>
        </w:rPr>
        <w:t xml:space="preserve"> </w:t>
      </w:r>
      <w:r w:rsidRPr="00514222">
        <w:rPr>
          <w:sz w:val="24"/>
        </w:rPr>
        <w:t xml:space="preserve">год. </w:t>
      </w:r>
      <w:bookmarkStart w:id="11" w:name="Отг.:_учителките_по_групи"/>
      <w:bookmarkEnd w:id="11"/>
    </w:p>
    <w:p w:rsidR="00514222" w:rsidRDefault="00514222" w:rsidP="00514222">
      <w:pPr>
        <w:pStyle w:val="TableParagraph"/>
        <w:jc w:val="both"/>
        <w:rPr>
          <w:sz w:val="24"/>
        </w:rPr>
      </w:pPr>
      <w:r w:rsidRPr="00514222">
        <w:rPr>
          <w:b/>
          <w:sz w:val="24"/>
        </w:rPr>
        <w:t>Отговорници:</w:t>
      </w:r>
      <w:r w:rsidRPr="00514222">
        <w:rPr>
          <w:sz w:val="24"/>
        </w:rPr>
        <w:t xml:space="preserve"> учителките по групи</w:t>
      </w:r>
    </w:p>
    <w:p w:rsidR="00F15CB1" w:rsidRPr="00514222" w:rsidRDefault="00F15CB1" w:rsidP="00514222">
      <w:pPr>
        <w:pStyle w:val="TableParagraph"/>
        <w:jc w:val="both"/>
        <w:rPr>
          <w:sz w:val="24"/>
        </w:rPr>
      </w:pPr>
    </w:p>
    <w:p w:rsidR="00F15CB1" w:rsidRDefault="00F15CB1" w:rsidP="00F15CB1">
      <w:pPr>
        <w:ind w:left="361"/>
        <w:jc w:val="center"/>
        <w:rPr>
          <w:rFonts w:ascii="Times New Roman CYR" w:hAnsi="Times New Roman CYR"/>
          <w:b/>
          <w:i/>
          <w:spacing w:val="-2"/>
          <w:sz w:val="24"/>
          <w:szCs w:val="24"/>
          <w:u w:val="single"/>
        </w:rPr>
      </w:pPr>
      <w:r w:rsidRPr="00C91E83">
        <w:rPr>
          <w:rFonts w:ascii="Times New Roman CYR" w:hAnsi="Times New Roman CYR"/>
          <w:b/>
          <w:i/>
          <w:sz w:val="24"/>
          <w:szCs w:val="24"/>
          <w:u w:val="single"/>
        </w:rPr>
        <w:t>Първа</w:t>
      </w:r>
      <w:r w:rsidRPr="00C91E83">
        <w:rPr>
          <w:rFonts w:ascii="Times New Roman CYR" w:hAnsi="Times New Roman CYR"/>
          <w:b/>
          <w:i/>
          <w:spacing w:val="-5"/>
          <w:sz w:val="24"/>
          <w:szCs w:val="24"/>
          <w:u w:val="single"/>
        </w:rPr>
        <w:t xml:space="preserve"> </w:t>
      </w:r>
      <w:r w:rsidRPr="00C91E83">
        <w:rPr>
          <w:rFonts w:ascii="Times New Roman CYR" w:hAnsi="Times New Roman CYR"/>
          <w:b/>
          <w:i/>
          <w:sz w:val="24"/>
          <w:szCs w:val="24"/>
          <w:u w:val="single"/>
        </w:rPr>
        <w:t>възрастова</w:t>
      </w:r>
      <w:r w:rsidRPr="00C91E83">
        <w:rPr>
          <w:rFonts w:ascii="Times New Roman CYR" w:hAnsi="Times New Roman CYR"/>
          <w:b/>
          <w:i/>
          <w:spacing w:val="-4"/>
          <w:sz w:val="24"/>
          <w:szCs w:val="24"/>
          <w:u w:val="single"/>
        </w:rPr>
        <w:t xml:space="preserve"> </w:t>
      </w:r>
      <w:r w:rsidRPr="00C91E83">
        <w:rPr>
          <w:rFonts w:ascii="Times New Roman CYR" w:hAnsi="Times New Roman CYR"/>
          <w:b/>
          <w:i/>
          <w:spacing w:val="-2"/>
          <w:sz w:val="24"/>
          <w:szCs w:val="24"/>
          <w:u w:val="single"/>
        </w:rPr>
        <w:t>група</w:t>
      </w:r>
    </w:p>
    <w:p w:rsidR="00E42BF8" w:rsidRDefault="00E42BF8">
      <w:pPr>
        <w:pStyle w:val="a3"/>
        <w:rPr>
          <w:rFonts w:ascii="Times New Roman CYR" w:hAnsi="Times New Roman CYR"/>
        </w:rPr>
      </w:pPr>
    </w:p>
    <w:p w:rsidR="00514222" w:rsidRDefault="00514222" w:rsidP="00514222">
      <w:pPr>
        <w:pStyle w:val="TableParagraph"/>
        <w:ind w:firstLine="251"/>
        <w:jc w:val="both"/>
        <w:rPr>
          <w:sz w:val="24"/>
        </w:rPr>
      </w:pPr>
      <w:r w:rsidRPr="00514222">
        <w:rPr>
          <w:sz w:val="24"/>
        </w:rPr>
        <w:t xml:space="preserve">Програмното съдържание за първа група е от най-близкия бит на детето. Децата добиват най-обща представа за дома, разположението на сградите около него, движението, за звуковите и светлинните сигнали, обезопасителните средства, участниците в движението. Новите представи ще им помогнат да открият нови връзки и следствия. От значение е примерът на родителите, които могат да се привлекат като наблюдатели или участници. </w:t>
      </w:r>
    </w:p>
    <w:p w:rsidR="00514222" w:rsidRDefault="00514222" w:rsidP="00514222">
      <w:pPr>
        <w:pStyle w:val="TableParagraph"/>
        <w:ind w:firstLine="251"/>
        <w:jc w:val="both"/>
        <w:rPr>
          <w:sz w:val="24"/>
        </w:rPr>
      </w:pPr>
      <w:r w:rsidRPr="00514222">
        <w:rPr>
          <w:sz w:val="24"/>
        </w:rPr>
        <w:t xml:space="preserve">С всяка тема от програма следва да се реализират основните идеи за:  </w:t>
      </w:r>
    </w:p>
    <w:p w:rsidR="00514222" w:rsidRDefault="00514222" w:rsidP="00514222">
      <w:pPr>
        <w:pStyle w:val="TableParagraph"/>
        <w:ind w:firstLine="251"/>
        <w:jc w:val="both"/>
        <w:rPr>
          <w:sz w:val="24"/>
        </w:rPr>
      </w:pPr>
      <w:r w:rsidRPr="00514222">
        <w:rPr>
          <w:sz w:val="24"/>
        </w:rPr>
        <w:t xml:space="preserve">1. Запознаване на детето със сензорните еталони за звук, цвят, форма. </w:t>
      </w:r>
    </w:p>
    <w:p w:rsidR="00514222" w:rsidRDefault="00514222" w:rsidP="00514222">
      <w:pPr>
        <w:pStyle w:val="TableParagraph"/>
        <w:ind w:firstLine="251"/>
        <w:jc w:val="both"/>
        <w:rPr>
          <w:sz w:val="24"/>
        </w:rPr>
      </w:pPr>
      <w:r w:rsidRPr="00514222">
        <w:rPr>
          <w:sz w:val="24"/>
        </w:rPr>
        <w:t xml:space="preserve">2. Развиване на пространствените представи за най-близката пътна среда. </w:t>
      </w:r>
    </w:p>
    <w:p w:rsidR="00514222" w:rsidRDefault="00514222" w:rsidP="00514222">
      <w:pPr>
        <w:pStyle w:val="TableParagraph"/>
        <w:ind w:firstLine="251"/>
        <w:jc w:val="both"/>
        <w:rPr>
          <w:sz w:val="24"/>
        </w:rPr>
      </w:pPr>
      <w:r w:rsidRPr="00514222">
        <w:rPr>
          <w:sz w:val="24"/>
        </w:rPr>
        <w:t xml:space="preserve">3. Спазване правила при пътуване в автомобил. </w:t>
      </w:r>
    </w:p>
    <w:p w:rsidR="00514222" w:rsidRDefault="00514222" w:rsidP="00514222">
      <w:pPr>
        <w:pStyle w:val="TableParagraph"/>
        <w:ind w:firstLine="251"/>
        <w:jc w:val="both"/>
        <w:rPr>
          <w:sz w:val="24"/>
        </w:rPr>
      </w:pPr>
      <w:r w:rsidRPr="00514222">
        <w:rPr>
          <w:sz w:val="24"/>
        </w:rPr>
        <w:t xml:space="preserve">4. Познаване наименования на превозни средства. </w:t>
      </w:r>
    </w:p>
    <w:p w:rsidR="00514222" w:rsidRDefault="00514222" w:rsidP="00514222">
      <w:pPr>
        <w:pStyle w:val="TableParagraph"/>
        <w:ind w:firstLine="251"/>
        <w:jc w:val="both"/>
        <w:rPr>
          <w:sz w:val="24"/>
        </w:rPr>
      </w:pPr>
      <w:r w:rsidRPr="00514222">
        <w:rPr>
          <w:sz w:val="24"/>
        </w:rPr>
        <w:t>5. Развиване на обща представа за детето като участник в движението.</w:t>
      </w:r>
    </w:p>
    <w:p w:rsidR="00514222" w:rsidRDefault="00514222" w:rsidP="00514222">
      <w:pPr>
        <w:pStyle w:val="TableParagraph"/>
        <w:ind w:firstLine="251"/>
        <w:jc w:val="both"/>
        <w:rPr>
          <w:sz w:val="24"/>
        </w:rPr>
      </w:pPr>
    </w:p>
    <w:p w:rsidR="00514222" w:rsidRDefault="00514222" w:rsidP="00514222">
      <w:pPr>
        <w:pStyle w:val="TableParagraph"/>
        <w:ind w:firstLine="251"/>
        <w:jc w:val="both"/>
        <w:rPr>
          <w:sz w:val="24"/>
        </w:rPr>
      </w:pPr>
    </w:p>
    <w:p w:rsidR="00514222" w:rsidRDefault="00514222" w:rsidP="00514222">
      <w:pPr>
        <w:pStyle w:val="TableParagraph"/>
        <w:ind w:firstLine="251"/>
        <w:jc w:val="both"/>
        <w:rPr>
          <w:sz w:val="24"/>
        </w:rPr>
      </w:pPr>
    </w:p>
    <w:p w:rsidR="00514222" w:rsidRDefault="00514222" w:rsidP="00514222">
      <w:pPr>
        <w:pStyle w:val="TableParagraph"/>
        <w:ind w:firstLine="251"/>
        <w:jc w:val="both"/>
        <w:rPr>
          <w:sz w:val="24"/>
        </w:rPr>
      </w:pPr>
    </w:p>
    <w:p w:rsidR="00514222" w:rsidRDefault="00514222" w:rsidP="00514222">
      <w:pPr>
        <w:pStyle w:val="TableParagraph"/>
        <w:ind w:firstLine="251"/>
        <w:jc w:val="both"/>
        <w:rPr>
          <w:sz w:val="24"/>
        </w:rPr>
      </w:pPr>
    </w:p>
    <w:p w:rsidR="00514222" w:rsidRPr="00514222" w:rsidRDefault="00514222" w:rsidP="00514222">
      <w:pPr>
        <w:pStyle w:val="TableParagraph"/>
        <w:ind w:firstLine="251"/>
        <w:jc w:val="both"/>
        <w:rPr>
          <w:sz w:val="24"/>
        </w:rPr>
      </w:pPr>
    </w:p>
    <w:tbl>
      <w:tblPr>
        <w:tblStyle w:val="TableNormal"/>
        <w:tblpPr w:leftFromText="141" w:rightFromText="141" w:vertAnchor="page" w:horzAnchor="margin" w:tblpXSpec="center" w:tblpY="1876"/>
        <w:tblW w:w="11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8"/>
        <w:gridCol w:w="2340"/>
        <w:gridCol w:w="1372"/>
        <w:gridCol w:w="5843"/>
      </w:tblGrid>
      <w:tr w:rsidR="00F15CB1" w:rsidRPr="00F15CB1" w:rsidTr="00F15CB1">
        <w:trPr>
          <w:trHeight w:val="537"/>
        </w:trPr>
        <w:tc>
          <w:tcPr>
            <w:tcW w:w="1848" w:type="dxa"/>
            <w:shd w:val="clear" w:color="auto" w:fill="D9D9D9" w:themeFill="background1" w:themeFillShade="D9"/>
          </w:tcPr>
          <w:p w:rsidR="00514222" w:rsidRPr="00F15CB1" w:rsidRDefault="00514222" w:rsidP="00F15CB1">
            <w:pPr>
              <w:pStyle w:val="TableParagraph"/>
              <w:jc w:val="center"/>
              <w:rPr>
                <w:b/>
                <w:sz w:val="24"/>
              </w:rPr>
            </w:pPr>
            <w:bookmarkStart w:id="12" w:name="Първа_възрастова_група"/>
            <w:bookmarkEnd w:id="12"/>
            <w:r w:rsidRPr="00F15CB1">
              <w:rPr>
                <w:b/>
                <w:sz w:val="24"/>
              </w:rPr>
              <w:lastRenderedPageBreak/>
              <w:t>Области на компетентност</w:t>
            </w:r>
          </w:p>
        </w:tc>
        <w:tc>
          <w:tcPr>
            <w:tcW w:w="2340" w:type="dxa"/>
            <w:shd w:val="clear" w:color="auto" w:fill="D9D9D9" w:themeFill="background1" w:themeFillShade="D9"/>
          </w:tcPr>
          <w:p w:rsidR="00514222" w:rsidRPr="00F15CB1" w:rsidRDefault="00514222" w:rsidP="00F15CB1">
            <w:pPr>
              <w:pStyle w:val="TableParagraph"/>
              <w:jc w:val="center"/>
              <w:rPr>
                <w:b/>
                <w:sz w:val="24"/>
              </w:rPr>
            </w:pPr>
            <w:r w:rsidRPr="00F15CB1">
              <w:rPr>
                <w:b/>
                <w:sz w:val="24"/>
              </w:rPr>
              <w:t>Тематично направление</w:t>
            </w:r>
          </w:p>
        </w:tc>
        <w:tc>
          <w:tcPr>
            <w:tcW w:w="1372" w:type="dxa"/>
            <w:shd w:val="clear" w:color="auto" w:fill="D9D9D9" w:themeFill="background1" w:themeFillShade="D9"/>
          </w:tcPr>
          <w:p w:rsidR="00514222" w:rsidRPr="00F15CB1" w:rsidRDefault="00514222" w:rsidP="00F15CB1">
            <w:pPr>
              <w:pStyle w:val="TableParagraph"/>
              <w:jc w:val="center"/>
              <w:rPr>
                <w:b/>
                <w:sz w:val="24"/>
              </w:rPr>
            </w:pPr>
            <w:r w:rsidRPr="00F15CB1">
              <w:rPr>
                <w:b/>
                <w:sz w:val="24"/>
              </w:rPr>
              <w:t>Тема</w:t>
            </w:r>
          </w:p>
        </w:tc>
        <w:tc>
          <w:tcPr>
            <w:tcW w:w="5843" w:type="dxa"/>
            <w:shd w:val="clear" w:color="auto" w:fill="D9D9D9" w:themeFill="background1" w:themeFillShade="D9"/>
          </w:tcPr>
          <w:p w:rsidR="00514222" w:rsidRPr="00F15CB1" w:rsidRDefault="00514222" w:rsidP="00F15CB1">
            <w:pPr>
              <w:pStyle w:val="TableParagraph"/>
              <w:jc w:val="center"/>
              <w:rPr>
                <w:b/>
                <w:sz w:val="24"/>
              </w:rPr>
            </w:pPr>
            <w:r w:rsidRPr="00F15CB1">
              <w:rPr>
                <w:b/>
                <w:sz w:val="24"/>
              </w:rPr>
              <w:t>Очаквани резултати и нови понятия</w:t>
            </w:r>
          </w:p>
        </w:tc>
      </w:tr>
      <w:tr w:rsidR="00514222" w:rsidRPr="00F15CB1" w:rsidTr="00F15CB1">
        <w:trPr>
          <w:trHeight w:val="1547"/>
        </w:trPr>
        <w:tc>
          <w:tcPr>
            <w:tcW w:w="1848" w:type="dxa"/>
          </w:tcPr>
          <w:p w:rsidR="00514222" w:rsidRPr="00F15CB1" w:rsidRDefault="00514222" w:rsidP="00F15CB1">
            <w:pPr>
              <w:pStyle w:val="TableParagraph"/>
              <w:spacing w:line="273" w:lineRule="exact"/>
              <w:ind w:left="107"/>
            </w:pPr>
            <w:r w:rsidRPr="00F15CB1">
              <w:t xml:space="preserve">Пътна </w:t>
            </w:r>
            <w:r w:rsidRPr="00F15CB1">
              <w:rPr>
                <w:spacing w:val="-2"/>
              </w:rPr>
              <w:t>среда</w:t>
            </w:r>
          </w:p>
        </w:tc>
        <w:tc>
          <w:tcPr>
            <w:tcW w:w="2340" w:type="dxa"/>
          </w:tcPr>
          <w:p w:rsidR="00514222" w:rsidRPr="00F15CB1" w:rsidRDefault="00514222" w:rsidP="00F15CB1">
            <w:pPr>
              <w:pStyle w:val="TableParagraph"/>
              <w:spacing w:line="276" w:lineRule="auto"/>
              <w:ind w:left="106"/>
            </w:pPr>
            <w:r w:rsidRPr="00F15CB1">
              <w:t>Елементи,</w:t>
            </w:r>
            <w:r w:rsidRPr="00F15CB1">
              <w:rPr>
                <w:spacing w:val="-10"/>
              </w:rPr>
              <w:t xml:space="preserve"> </w:t>
            </w:r>
            <w:r w:rsidRPr="00F15CB1">
              <w:t>обхват</w:t>
            </w:r>
            <w:r w:rsidRPr="00F15CB1">
              <w:rPr>
                <w:spacing w:val="-10"/>
              </w:rPr>
              <w:t xml:space="preserve"> </w:t>
            </w:r>
            <w:r w:rsidRPr="00F15CB1">
              <w:t>и</w:t>
            </w:r>
            <w:r w:rsidRPr="00F15CB1">
              <w:rPr>
                <w:spacing w:val="-10"/>
              </w:rPr>
              <w:t xml:space="preserve"> </w:t>
            </w:r>
            <w:r w:rsidRPr="00F15CB1">
              <w:t>вид</w:t>
            </w:r>
            <w:r w:rsidRPr="00F15CB1">
              <w:rPr>
                <w:spacing w:val="-10"/>
              </w:rPr>
              <w:t xml:space="preserve"> </w:t>
            </w:r>
            <w:r w:rsidRPr="00F15CB1">
              <w:t xml:space="preserve">на </w:t>
            </w:r>
            <w:r w:rsidRPr="00F15CB1">
              <w:rPr>
                <w:spacing w:val="-4"/>
              </w:rPr>
              <w:t>пътя</w:t>
            </w:r>
          </w:p>
        </w:tc>
        <w:tc>
          <w:tcPr>
            <w:tcW w:w="1372" w:type="dxa"/>
          </w:tcPr>
          <w:p w:rsidR="00514222" w:rsidRPr="00F15CB1" w:rsidRDefault="00514222" w:rsidP="00F15CB1">
            <w:pPr>
              <w:pStyle w:val="TableParagraph"/>
              <w:spacing w:line="276" w:lineRule="exact"/>
              <w:ind w:left="106"/>
              <w:rPr>
                <w:b/>
              </w:rPr>
            </w:pPr>
            <w:r w:rsidRPr="00F15CB1">
              <w:rPr>
                <w:b/>
              </w:rPr>
              <w:t xml:space="preserve">Моят </w:t>
            </w:r>
            <w:r w:rsidRPr="00F15CB1">
              <w:rPr>
                <w:b/>
                <w:spacing w:val="-5"/>
              </w:rPr>
              <w:t>дом</w:t>
            </w:r>
          </w:p>
        </w:tc>
        <w:tc>
          <w:tcPr>
            <w:tcW w:w="5843" w:type="dxa"/>
          </w:tcPr>
          <w:p w:rsidR="00514222" w:rsidRPr="00F15CB1" w:rsidRDefault="00514222" w:rsidP="00F15CB1">
            <w:pPr>
              <w:pStyle w:val="TableParagraph"/>
              <w:spacing w:line="276" w:lineRule="auto"/>
            </w:pPr>
            <w:r w:rsidRPr="00F15CB1">
              <w:t>Има</w:t>
            </w:r>
            <w:r w:rsidRPr="00F15CB1">
              <w:rPr>
                <w:spacing w:val="-5"/>
              </w:rPr>
              <w:t xml:space="preserve"> </w:t>
            </w:r>
            <w:r w:rsidRPr="00F15CB1">
              <w:t>представа</w:t>
            </w:r>
            <w:r w:rsidRPr="00F15CB1">
              <w:rPr>
                <w:spacing w:val="-5"/>
              </w:rPr>
              <w:t xml:space="preserve"> </w:t>
            </w:r>
            <w:r w:rsidRPr="00F15CB1">
              <w:t>за</w:t>
            </w:r>
            <w:r w:rsidRPr="00F15CB1">
              <w:rPr>
                <w:spacing w:val="-5"/>
              </w:rPr>
              <w:t xml:space="preserve"> </w:t>
            </w:r>
            <w:r w:rsidRPr="00F15CB1">
              <w:t>сградите</w:t>
            </w:r>
            <w:r w:rsidRPr="00F15CB1">
              <w:rPr>
                <w:spacing w:val="-5"/>
              </w:rPr>
              <w:t xml:space="preserve"> </w:t>
            </w:r>
            <w:r w:rsidRPr="00F15CB1">
              <w:t>и</w:t>
            </w:r>
            <w:r w:rsidRPr="00F15CB1">
              <w:rPr>
                <w:spacing w:val="-5"/>
              </w:rPr>
              <w:t xml:space="preserve"> </w:t>
            </w:r>
            <w:r w:rsidRPr="00F15CB1">
              <w:t>пътя</w:t>
            </w:r>
            <w:r w:rsidRPr="00F15CB1">
              <w:rPr>
                <w:spacing w:val="-5"/>
              </w:rPr>
              <w:t xml:space="preserve"> </w:t>
            </w:r>
            <w:r w:rsidRPr="00F15CB1">
              <w:t>пред</w:t>
            </w:r>
            <w:r w:rsidRPr="00F15CB1">
              <w:rPr>
                <w:spacing w:val="-5"/>
              </w:rPr>
              <w:t xml:space="preserve"> </w:t>
            </w:r>
            <w:r w:rsidRPr="00F15CB1">
              <w:t>дома</w:t>
            </w:r>
            <w:r w:rsidRPr="00F15CB1">
              <w:rPr>
                <w:spacing w:val="-7"/>
              </w:rPr>
              <w:t xml:space="preserve"> </w:t>
            </w:r>
            <w:r w:rsidRPr="00F15CB1">
              <w:t>си. Ориентира се по сградите и пътя пред дома.</w:t>
            </w:r>
          </w:p>
          <w:p w:rsidR="00514222" w:rsidRPr="00F15CB1" w:rsidRDefault="00514222" w:rsidP="00F15CB1">
            <w:pPr>
              <w:pStyle w:val="TableParagraph"/>
              <w:spacing w:line="276" w:lineRule="auto"/>
            </w:pPr>
            <w:r w:rsidRPr="00F15CB1">
              <w:t>Различава</w:t>
            </w:r>
            <w:r w:rsidRPr="00F15CB1">
              <w:rPr>
                <w:spacing w:val="-4"/>
              </w:rPr>
              <w:t xml:space="preserve"> </w:t>
            </w:r>
            <w:r w:rsidRPr="00F15CB1">
              <w:t>кое</w:t>
            </w:r>
            <w:r w:rsidRPr="00F15CB1">
              <w:rPr>
                <w:spacing w:val="-4"/>
              </w:rPr>
              <w:t xml:space="preserve"> </w:t>
            </w:r>
            <w:r w:rsidRPr="00F15CB1">
              <w:t>се</w:t>
            </w:r>
            <w:r w:rsidRPr="00F15CB1">
              <w:rPr>
                <w:spacing w:val="-4"/>
              </w:rPr>
              <w:t xml:space="preserve"> </w:t>
            </w:r>
            <w:r w:rsidRPr="00F15CB1">
              <w:t>движи</w:t>
            </w:r>
            <w:r w:rsidRPr="00F15CB1">
              <w:rPr>
                <w:spacing w:val="-5"/>
              </w:rPr>
              <w:t xml:space="preserve"> </w:t>
            </w:r>
            <w:r w:rsidRPr="00F15CB1">
              <w:t>и</w:t>
            </w:r>
            <w:r w:rsidRPr="00F15CB1">
              <w:rPr>
                <w:spacing w:val="-5"/>
              </w:rPr>
              <w:t xml:space="preserve"> </w:t>
            </w:r>
            <w:r w:rsidRPr="00F15CB1">
              <w:t>кое</w:t>
            </w:r>
            <w:r w:rsidRPr="00F15CB1">
              <w:rPr>
                <w:spacing w:val="-4"/>
              </w:rPr>
              <w:t xml:space="preserve"> </w:t>
            </w:r>
            <w:r w:rsidRPr="00F15CB1">
              <w:t>не</w:t>
            </w:r>
            <w:r w:rsidRPr="00F15CB1">
              <w:rPr>
                <w:spacing w:val="-4"/>
              </w:rPr>
              <w:t xml:space="preserve"> </w:t>
            </w:r>
            <w:r w:rsidRPr="00F15CB1">
              <w:t>се</w:t>
            </w:r>
            <w:r w:rsidRPr="00F15CB1">
              <w:rPr>
                <w:spacing w:val="-4"/>
              </w:rPr>
              <w:t xml:space="preserve"> </w:t>
            </w:r>
            <w:r w:rsidRPr="00F15CB1">
              <w:t>движи</w:t>
            </w:r>
            <w:r w:rsidRPr="00F15CB1">
              <w:rPr>
                <w:spacing w:val="-5"/>
              </w:rPr>
              <w:t xml:space="preserve"> </w:t>
            </w:r>
            <w:r w:rsidRPr="00F15CB1">
              <w:t>на</w:t>
            </w:r>
            <w:r w:rsidRPr="00F15CB1">
              <w:rPr>
                <w:spacing w:val="-4"/>
              </w:rPr>
              <w:t xml:space="preserve"> </w:t>
            </w:r>
            <w:r w:rsidRPr="00F15CB1">
              <w:t>пътя. Определя подвижни и неподвижни елементи.</w:t>
            </w:r>
          </w:p>
          <w:p w:rsidR="00514222" w:rsidRPr="00F15CB1" w:rsidRDefault="00514222" w:rsidP="00F15CB1">
            <w:pPr>
              <w:pStyle w:val="TableParagraph"/>
              <w:rPr>
                <w:i/>
              </w:rPr>
            </w:pPr>
            <w:r w:rsidRPr="00F15CB1">
              <w:rPr>
                <w:i/>
              </w:rPr>
              <w:t>*Дом,</w:t>
            </w:r>
            <w:r w:rsidRPr="00F15CB1">
              <w:rPr>
                <w:i/>
                <w:spacing w:val="-2"/>
              </w:rPr>
              <w:t xml:space="preserve"> </w:t>
            </w:r>
            <w:r w:rsidRPr="00F15CB1">
              <w:rPr>
                <w:i/>
              </w:rPr>
              <w:t>път,</w:t>
            </w:r>
            <w:r w:rsidRPr="00F15CB1">
              <w:rPr>
                <w:i/>
                <w:spacing w:val="-1"/>
              </w:rPr>
              <w:t xml:space="preserve"> </w:t>
            </w:r>
            <w:r w:rsidRPr="00F15CB1">
              <w:rPr>
                <w:i/>
              </w:rPr>
              <w:t>движи</w:t>
            </w:r>
            <w:r w:rsidRPr="00F15CB1">
              <w:rPr>
                <w:i/>
                <w:spacing w:val="-1"/>
              </w:rPr>
              <w:t xml:space="preserve"> </w:t>
            </w:r>
            <w:r w:rsidRPr="00F15CB1">
              <w:rPr>
                <w:i/>
              </w:rPr>
              <w:t>се,</w:t>
            </w:r>
            <w:r w:rsidRPr="00F15CB1">
              <w:rPr>
                <w:i/>
                <w:spacing w:val="-2"/>
              </w:rPr>
              <w:t xml:space="preserve"> </w:t>
            </w:r>
            <w:r w:rsidRPr="00F15CB1">
              <w:rPr>
                <w:i/>
              </w:rPr>
              <w:t>не</w:t>
            </w:r>
            <w:r w:rsidRPr="00F15CB1">
              <w:rPr>
                <w:i/>
                <w:spacing w:val="-1"/>
              </w:rPr>
              <w:t xml:space="preserve"> </w:t>
            </w:r>
            <w:r w:rsidRPr="00F15CB1">
              <w:rPr>
                <w:i/>
              </w:rPr>
              <w:t>се</w:t>
            </w:r>
            <w:r w:rsidRPr="00F15CB1">
              <w:rPr>
                <w:i/>
                <w:spacing w:val="-1"/>
              </w:rPr>
              <w:t xml:space="preserve"> </w:t>
            </w:r>
            <w:r w:rsidRPr="00F15CB1">
              <w:rPr>
                <w:i/>
                <w:spacing w:val="-2"/>
              </w:rPr>
              <w:t>движи.</w:t>
            </w:r>
          </w:p>
        </w:tc>
      </w:tr>
      <w:tr w:rsidR="00514222" w:rsidRPr="00F15CB1" w:rsidTr="00F15CB1">
        <w:trPr>
          <w:trHeight w:val="309"/>
        </w:trPr>
        <w:tc>
          <w:tcPr>
            <w:tcW w:w="1848" w:type="dxa"/>
          </w:tcPr>
          <w:p w:rsidR="00514222" w:rsidRPr="00F15CB1" w:rsidRDefault="00514222" w:rsidP="00F15CB1">
            <w:pPr>
              <w:pStyle w:val="TableParagraph"/>
              <w:spacing w:line="274" w:lineRule="exact"/>
              <w:ind w:left="107"/>
            </w:pPr>
            <w:r w:rsidRPr="00F15CB1">
              <w:t xml:space="preserve">Пътна </w:t>
            </w:r>
            <w:r w:rsidRPr="00F15CB1">
              <w:rPr>
                <w:spacing w:val="-2"/>
              </w:rPr>
              <w:t>среда</w:t>
            </w:r>
          </w:p>
        </w:tc>
        <w:tc>
          <w:tcPr>
            <w:tcW w:w="2340" w:type="dxa"/>
          </w:tcPr>
          <w:p w:rsidR="00514222" w:rsidRPr="00F15CB1" w:rsidRDefault="00514222" w:rsidP="00F15CB1">
            <w:pPr>
              <w:pStyle w:val="TableParagraph"/>
              <w:spacing w:line="274" w:lineRule="exact"/>
              <w:ind w:left="106"/>
            </w:pPr>
            <w:r w:rsidRPr="00F15CB1">
              <w:t>Обезопасителни</w:t>
            </w:r>
            <w:r w:rsidRPr="00F15CB1">
              <w:rPr>
                <w:spacing w:val="-13"/>
              </w:rPr>
              <w:t xml:space="preserve"> </w:t>
            </w:r>
            <w:r w:rsidRPr="00F15CB1">
              <w:rPr>
                <w:spacing w:val="-10"/>
              </w:rPr>
              <w:t>и</w:t>
            </w:r>
            <w:r w:rsidR="00F15CB1">
              <w:rPr>
                <w:spacing w:val="-10"/>
              </w:rPr>
              <w:t xml:space="preserve"> </w:t>
            </w:r>
            <w:r w:rsidR="00F15CB1">
              <w:rPr>
                <w:sz w:val="24"/>
              </w:rPr>
              <w:t xml:space="preserve"> защитни</w:t>
            </w:r>
            <w:r w:rsidR="00F15CB1">
              <w:rPr>
                <w:spacing w:val="-7"/>
                <w:sz w:val="24"/>
              </w:rPr>
              <w:t xml:space="preserve"> </w:t>
            </w:r>
            <w:r w:rsidR="00F15CB1">
              <w:rPr>
                <w:spacing w:val="-2"/>
                <w:sz w:val="24"/>
              </w:rPr>
              <w:t>средства</w:t>
            </w:r>
          </w:p>
        </w:tc>
        <w:tc>
          <w:tcPr>
            <w:tcW w:w="1372" w:type="dxa"/>
          </w:tcPr>
          <w:p w:rsidR="00514222" w:rsidRPr="00F15CB1" w:rsidRDefault="00514222" w:rsidP="00F15CB1">
            <w:pPr>
              <w:pStyle w:val="TableParagraph"/>
              <w:ind w:left="106"/>
              <w:rPr>
                <w:b/>
              </w:rPr>
            </w:pPr>
            <w:r w:rsidRPr="00F15CB1">
              <w:rPr>
                <w:b/>
              </w:rPr>
              <w:t>Пътувам</w:t>
            </w:r>
            <w:r w:rsidRPr="00F15CB1">
              <w:rPr>
                <w:b/>
                <w:spacing w:val="-4"/>
              </w:rPr>
              <w:t xml:space="preserve"> </w:t>
            </w:r>
            <w:r w:rsidRPr="00F15CB1">
              <w:rPr>
                <w:b/>
              </w:rPr>
              <w:t>с</w:t>
            </w:r>
            <w:r w:rsidRPr="00F15CB1">
              <w:rPr>
                <w:b/>
                <w:spacing w:val="-3"/>
              </w:rPr>
              <w:t xml:space="preserve"> </w:t>
            </w:r>
            <w:r w:rsidRPr="00F15CB1">
              <w:rPr>
                <w:b/>
              </w:rPr>
              <w:t>мама</w:t>
            </w:r>
            <w:r w:rsidRPr="00F15CB1">
              <w:rPr>
                <w:b/>
                <w:spacing w:val="-3"/>
              </w:rPr>
              <w:t xml:space="preserve"> </w:t>
            </w:r>
            <w:r w:rsidRPr="00F15CB1">
              <w:rPr>
                <w:b/>
              </w:rPr>
              <w:t>и</w:t>
            </w:r>
            <w:r w:rsidRPr="00F15CB1">
              <w:rPr>
                <w:b/>
                <w:spacing w:val="-3"/>
              </w:rPr>
              <w:t xml:space="preserve"> </w:t>
            </w:r>
            <w:r w:rsidRPr="00F15CB1">
              <w:rPr>
                <w:b/>
                <w:spacing w:val="-2"/>
              </w:rPr>
              <w:t>татко</w:t>
            </w:r>
          </w:p>
        </w:tc>
        <w:tc>
          <w:tcPr>
            <w:tcW w:w="5843" w:type="dxa"/>
          </w:tcPr>
          <w:p w:rsidR="00F15CB1" w:rsidRDefault="00514222" w:rsidP="00F15CB1">
            <w:pPr>
              <w:pStyle w:val="TableParagraph"/>
              <w:spacing w:line="274" w:lineRule="exact"/>
              <w:rPr>
                <w:sz w:val="24"/>
              </w:rPr>
            </w:pPr>
            <w:r w:rsidRPr="00F15CB1">
              <w:t>Знае</w:t>
            </w:r>
            <w:r w:rsidRPr="00F15CB1">
              <w:rPr>
                <w:spacing w:val="-1"/>
              </w:rPr>
              <w:t xml:space="preserve"> </w:t>
            </w:r>
            <w:r w:rsidRPr="00F15CB1">
              <w:t>мястото си в</w:t>
            </w:r>
            <w:r w:rsidRPr="00F15CB1">
              <w:rPr>
                <w:spacing w:val="-1"/>
              </w:rPr>
              <w:t xml:space="preserve"> </w:t>
            </w:r>
            <w:r w:rsidRPr="00F15CB1">
              <w:t xml:space="preserve">автомобила и назовава </w:t>
            </w:r>
            <w:r w:rsidRPr="00F15CB1">
              <w:rPr>
                <w:spacing w:val="-2"/>
              </w:rPr>
              <w:t>предпазни</w:t>
            </w:r>
            <w:r w:rsidR="00F15CB1">
              <w:rPr>
                <w:spacing w:val="-2"/>
              </w:rPr>
              <w:t xml:space="preserve"> </w:t>
            </w:r>
            <w:r w:rsidR="00F15CB1">
              <w:rPr>
                <w:sz w:val="24"/>
              </w:rPr>
              <w:t xml:space="preserve"> средства, които използват </w:t>
            </w:r>
            <w:r w:rsidR="00F15CB1">
              <w:rPr>
                <w:spacing w:val="-2"/>
                <w:sz w:val="24"/>
              </w:rPr>
              <w:t>децата.</w:t>
            </w:r>
          </w:p>
          <w:p w:rsidR="00F15CB1" w:rsidRDefault="00F15CB1" w:rsidP="00F15CB1">
            <w:pPr>
              <w:pStyle w:val="TableParagraph"/>
              <w:spacing w:before="42" w:line="276" w:lineRule="auto"/>
              <w:rPr>
                <w:sz w:val="24"/>
              </w:rPr>
            </w:pPr>
            <w:r>
              <w:rPr>
                <w:sz w:val="24"/>
              </w:rPr>
              <w:t>Знае</w:t>
            </w:r>
            <w:r>
              <w:rPr>
                <w:spacing w:val="-8"/>
                <w:sz w:val="24"/>
              </w:rPr>
              <w:t xml:space="preserve"> </w:t>
            </w:r>
            <w:r>
              <w:rPr>
                <w:sz w:val="24"/>
              </w:rPr>
              <w:t>предназначението</w:t>
            </w:r>
            <w:r>
              <w:rPr>
                <w:spacing w:val="-8"/>
                <w:sz w:val="24"/>
              </w:rPr>
              <w:t xml:space="preserve"> </w:t>
            </w:r>
            <w:r>
              <w:rPr>
                <w:sz w:val="24"/>
              </w:rPr>
              <w:t>на</w:t>
            </w:r>
            <w:r>
              <w:rPr>
                <w:spacing w:val="-8"/>
                <w:sz w:val="24"/>
              </w:rPr>
              <w:t xml:space="preserve"> </w:t>
            </w:r>
            <w:r>
              <w:rPr>
                <w:sz w:val="24"/>
              </w:rPr>
              <w:t>предпазните</w:t>
            </w:r>
            <w:r>
              <w:rPr>
                <w:spacing w:val="-8"/>
                <w:sz w:val="24"/>
              </w:rPr>
              <w:t xml:space="preserve"> </w:t>
            </w:r>
            <w:r>
              <w:rPr>
                <w:sz w:val="24"/>
              </w:rPr>
              <w:t>средства</w:t>
            </w:r>
            <w:r>
              <w:rPr>
                <w:spacing w:val="-8"/>
                <w:sz w:val="24"/>
              </w:rPr>
              <w:t xml:space="preserve"> </w:t>
            </w:r>
            <w:r>
              <w:rPr>
                <w:sz w:val="24"/>
              </w:rPr>
              <w:t>при пътуване в автомобил.</w:t>
            </w:r>
          </w:p>
          <w:p w:rsidR="00F15CB1" w:rsidRDefault="00F15CB1" w:rsidP="00F15CB1">
            <w:pPr>
              <w:pStyle w:val="TableParagraph"/>
              <w:spacing w:line="276" w:lineRule="auto"/>
              <w:rPr>
                <w:sz w:val="24"/>
              </w:rPr>
            </w:pPr>
            <w:r>
              <w:rPr>
                <w:sz w:val="24"/>
              </w:rPr>
              <w:t>Разбира,</w:t>
            </w:r>
            <w:r>
              <w:rPr>
                <w:spacing w:val="-5"/>
                <w:sz w:val="24"/>
              </w:rPr>
              <w:t xml:space="preserve"> </w:t>
            </w:r>
            <w:r>
              <w:rPr>
                <w:sz w:val="24"/>
              </w:rPr>
              <w:t>че</w:t>
            </w:r>
            <w:r>
              <w:rPr>
                <w:spacing w:val="-7"/>
                <w:sz w:val="24"/>
              </w:rPr>
              <w:t xml:space="preserve"> </w:t>
            </w:r>
            <w:r>
              <w:rPr>
                <w:sz w:val="24"/>
              </w:rPr>
              <w:t>в</w:t>
            </w:r>
            <w:r>
              <w:rPr>
                <w:spacing w:val="-5"/>
                <w:sz w:val="24"/>
              </w:rPr>
              <w:t xml:space="preserve"> </w:t>
            </w:r>
            <w:r>
              <w:rPr>
                <w:sz w:val="24"/>
              </w:rPr>
              <w:t>превозното</w:t>
            </w:r>
            <w:r>
              <w:rPr>
                <w:spacing w:val="-5"/>
                <w:sz w:val="24"/>
              </w:rPr>
              <w:t xml:space="preserve"> </w:t>
            </w:r>
            <w:r>
              <w:rPr>
                <w:sz w:val="24"/>
              </w:rPr>
              <w:t>средство</w:t>
            </w:r>
            <w:r>
              <w:rPr>
                <w:spacing w:val="-5"/>
                <w:sz w:val="24"/>
              </w:rPr>
              <w:t xml:space="preserve"> </w:t>
            </w:r>
            <w:r>
              <w:rPr>
                <w:sz w:val="24"/>
              </w:rPr>
              <w:t>трябва</w:t>
            </w:r>
            <w:r>
              <w:rPr>
                <w:spacing w:val="-5"/>
                <w:sz w:val="24"/>
              </w:rPr>
              <w:t xml:space="preserve"> </w:t>
            </w:r>
            <w:r>
              <w:rPr>
                <w:sz w:val="24"/>
              </w:rPr>
              <w:t>да</w:t>
            </w:r>
            <w:r>
              <w:rPr>
                <w:spacing w:val="-5"/>
                <w:sz w:val="24"/>
              </w:rPr>
              <w:t xml:space="preserve"> </w:t>
            </w:r>
            <w:r>
              <w:rPr>
                <w:sz w:val="24"/>
              </w:rPr>
              <w:t>се</w:t>
            </w:r>
            <w:r>
              <w:rPr>
                <w:spacing w:val="-5"/>
                <w:sz w:val="24"/>
              </w:rPr>
              <w:t xml:space="preserve"> </w:t>
            </w:r>
            <w:r>
              <w:rPr>
                <w:sz w:val="24"/>
              </w:rPr>
              <w:t xml:space="preserve">спазват </w:t>
            </w:r>
            <w:r>
              <w:rPr>
                <w:spacing w:val="-2"/>
                <w:sz w:val="24"/>
              </w:rPr>
              <w:t>правила.</w:t>
            </w:r>
          </w:p>
          <w:p w:rsidR="00F15CB1" w:rsidRDefault="00F15CB1" w:rsidP="00F15CB1">
            <w:pPr>
              <w:pStyle w:val="TableParagraph"/>
              <w:spacing w:line="276" w:lineRule="auto"/>
              <w:rPr>
                <w:sz w:val="24"/>
              </w:rPr>
            </w:pPr>
            <w:r>
              <w:rPr>
                <w:sz w:val="24"/>
              </w:rPr>
              <w:t>Спазва</w:t>
            </w:r>
            <w:r>
              <w:rPr>
                <w:spacing w:val="-6"/>
                <w:sz w:val="24"/>
              </w:rPr>
              <w:t xml:space="preserve"> </w:t>
            </w:r>
            <w:r>
              <w:rPr>
                <w:sz w:val="24"/>
              </w:rPr>
              <w:t>норми</w:t>
            </w:r>
            <w:r>
              <w:rPr>
                <w:spacing w:val="-6"/>
                <w:sz w:val="24"/>
              </w:rPr>
              <w:t xml:space="preserve"> </w:t>
            </w:r>
            <w:r>
              <w:rPr>
                <w:sz w:val="24"/>
              </w:rPr>
              <w:t>на</w:t>
            </w:r>
            <w:r>
              <w:rPr>
                <w:spacing w:val="-6"/>
                <w:sz w:val="24"/>
              </w:rPr>
              <w:t xml:space="preserve"> </w:t>
            </w:r>
            <w:r>
              <w:rPr>
                <w:sz w:val="24"/>
              </w:rPr>
              <w:t>безопасно</w:t>
            </w:r>
            <w:r>
              <w:rPr>
                <w:spacing w:val="-6"/>
                <w:sz w:val="24"/>
              </w:rPr>
              <w:t xml:space="preserve"> </w:t>
            </w:r>
            <w:r>
              <w:rPr>
                <w:sz w:val="24"/>
              </w:rPr>
              <w:t>поведение,</w:t>
            </w:r>
            <w:r>
              <w:rPr>
                <w:spacing w:val="-6"/>
                <w:sz w:val="24"/>
              </w:rPr>
              <w:t xml:space="preserve"> </w:t>
            </w:r>
            <w:r>
              <w:rPr>
                <w:sz w:val="24"/>
              </w:rPr>
              <w:t>когато</w:t>
            </w:r>
            <w:r>
              <w:rPr>
                <w:spacing w:val="-6"/>
                <w:sz w:val="24"/>
              </w:rPr>
              <w:t xml:space="preserve"> </w:t>
            </w:r>
            <w:r>
              <w:rPr>
                <w:sz w:val="24"/>
              </w:rPr>
              <w:t>пътува</w:t>
            </w:r>
            <w:r>
              <w:rPr>
                <w:spacing w:val="-6"/>
                <w:sz w:val="24"/>
              </w:rPr>
              <w:t xml:space="preserve"> </w:t>
            </w:r>
            <w:r>
              <w:rPr>
                <w:sz w:val="24"/>
              </w:rPr>
              <w:t xml:space="preserve">в </w:t>
            </w:r>
            <w:r>
              <w:rPr>
                <w:spacing w:val="-2"/>
                <w:sz w:val="24"/>
              </w:rPr>
              <w:t>автомобил.</w:t>
            </w:r>
          </w:p>
          <w:p w:rsidR="00514222" w:rsidRPr="00F15CB1" w:rsidRDefault="00F15CB1" w:rsidP="00F15CB1">
            <w:pPr>
              <w:pStyle w:val="TableParagraph"/>
              <w:spacing w:line="274" w:lineRule="exact"/>
            </w:pPr>
            <w:r>
              <w:rPr>
                <w:i/>
                <w:sz w:val="24"/>
              </w:rPr>
              <w:t>*Дете-пътник,</w:t>
            </w:r>
            <w:r>
              <w:rPr>
                <w:i/>
                <w:spacing w:val="-6"/>
                <w:sz w:val="24"/>
              </w:rPr>
              <w:t xml:space="preserve"> </w:t>
            </w:r>
            <w:r>
              <w:rPr>
                <w:i/>
                <w:sz w:val="24"/>
              </w:rPr>
              <w:t>детско</w:t>
            </w:r>
            <w:r>
              <w:rPr>
                <w:i/>
                <w:spacing w:val="-4"/>
                <w:sz w:val="24"/>
              </w:rPr>
              <w:t xml:space="preserve"> </w:t>
            </w:r>
            <w:r>
              <w:rPr>
                <w:i/>
                <w:sz w:val="24"/>
              </w:rPr>
              <w:t>столче,</w:t>
            </w:r>
            <w:r>
              <w:rPr>
                <w:i/>
                <w:spacing w:val="-3"/>
                <w:sz w:val="24"/>
              </w:rPr>
              <w:t xml:space="preserve"> </w:t>
            </w:r>
            <w:r>
              <w:rPr>
                <w:i/>
                <w:sz w:val="24"/>
              </w:rPr>
              <w:t>седалка,</w:t>
            </w:r>
            <w:r>
              <w:rPr>
                <w:i/>
                <w:spacing w:val="-3"/>
                <w:sz w:val="24"/>
              </w:rPr>
              <w:t xml:space="preserve"> </w:t>
            </w:r>
            <w:r>
              <w:rPr>
                <w:i/>
                <w:sz w:val="24"/>
              </w:rPr>
              <w:t>колан,</w:t>
            </w:r>
            <w:r>
              <w:rPr>
                <w:i/>
                <w:spacing w:val="-3"/>
                <w:sz w:val="24"/>
              </w:rPr>
              <w:t xml:space="preserve"> </w:t>
            </w:r>
            <w:r>
              <w:rPr>
                <w:i/>
                <w:spacing w:val="-2"/>
                <w:sz w:val="24"/>
              </w:rPr>
              <w:t>правила.</w:t>
            </w:r>
          </w:p>
        </w:tc>
      </w:tr>
      <w:tr w:rsidR="00F15CB1" w:rsidRPr="00F15CB1" w:rsidTr="00F15CB1">
        <w:trPr>
          <w:trHeight w:val="309"/>
        </w:trPr>
        <w:tc>
          <w:tcPr>
            <w:tcW w:w="1848" w:type="dxa"/>
          </w:tcPr>
          <w:p w:rsidR="00F15CB1" w:rsidRPr="00F15CB1" w:rsidRDefault="00F15CB1" w:rsidP="00F15CB1">
            <w:pPr>
              <w:pStyle w:val="TableParagraph"/>
              <w:spacing w:line="274" w:lineRule="exact"/>
              <w:ind w:left="107"/>
            </w:pPr>
            <w:r>
              <w:rPr>
                <w:sz w:val="24"/>
              </w:rPr>
              <w:t xml:space="preserve">Пътна </w:t>
            </w:r>
            <w:r>
              <w:rPr>
                <w:spacing w:val="-2"/>
                <w:sz w:val="24"/>
              </w:rPr>
              <w:t>среда</w:t>
            </w:r>
          </w:p>
        </w:tc>
        <w:tc>
          <w:tcPr>
            <w:tcW w:w="2340" w:type="dxa"/>
          </w:tcPr>
          <w:p w:rsidR="00F15CB1" w:rsidRPr="00F15CB1" w:rsidRDefault="00F15CB1" w:rsidP="00F15CB1">
            <w:pPr>
              <w:pStyle w:val="TableParagraph"/>
              <w:spacing w:line="274" w:lineRule="exact"/>
              <w:ind w:left="106"/>
            </w:pPr>
            <w:r>
              <w:rPr>
                <w:sz w:val="24"/>
              </w:rPr>
              <w:t>Пътни</w:t>
            </w:r>
            <w:r>
              <w:rPr>
                <w:spacing w:val="-6"/>
                <w:sz w:val="24"/>
              </w:rPr>
              <w:t xml:space="preserve"> </w:t>
            </w:r>
            <w:r>
              <w:rPr>
                <w:sz w:val="24"/>
              </w:rPr>
              <w:t>превозни</w:t>
            </w:r>
            <w:r>
              <w:rPr>
                <w:spacing w:val="-5"/>
                <w:sz w:val="24"/>
              </w:rPr>
              <w:t xml:space="preserve"> </w:t>
            </w:r>
            <w:r>
              <w:rPr>
                <w:spacing w:val="-2"/>
                <w:sz w:val="24"/>
              </w:rPr>
              <w:t>средства</w:t>
            </w:r>
          </w:p>
        </w:tc>
        <w:tc>
          <w:tcPr>
            <w:tcW w:w="1372" w:type="dxa"/>
          </w:tcPr>
          <w:p w:rsidR="00F15CB1" w:rsidRPr="00F15CB1" w:rsidRDefault="00F15CB1" w:rsidP="00F15CB1">
            <w:pPr>
              <w:pStyle w:val="TableParagraph"/>
              <w:ind w:left="106"/>
              <w:rPr>
                <w:b/>
              </w:rPr>
            </w:pPr>
            <w:r>
              <w:rPr>
                <w:b/>
                <w:sz w:val="24"/>
              </w:rPr>
              <w:t>Моите</w:t>
            </w:r>
            <w:r>
              <w:rPr>
                <w:b/>
                <w:spacing w:val="-5"/>
                <w:sz w:val="24"/>
              </w:rPr>
              <w:t xml:space="preserve"> </w:t>
            </w:r>
            <w:r>
              <w:rPr>
                <w:b/>
                <w:spacing w:val="-2"/>
                <w:sz w:val="24"/>
              </w:rPr>
              <w:t>играчки</w:t>
            </w:r>
          </w:p>
        </w:tc>
        <w:tc>
          <w:tcPr>
            <w:tcW w:w="5843" w:type="dxa"/>
          </w:tcPr>
          <w:p w:rsidR="00F15CB1" w:rsidRDefault="00F15CB1" w:rsidP="00F15CB1">
            <w:pPr>
              <w:pStyle w:val="TableParagraph"/>
              <w:spacing w:line="276" w:lineRule="auto"/>
              <w:ind w:right="79"/>
              <w:rPr>
                <w:sz w:val="24"/>
              </w:rPr>
            </w:pPr>
            <w:r>
              <w:rPr>
                <w:sz w:val="24"/>
              </w:rPr>
              <w:t>Знае наименованията на някои превозни средства и се ориентира</w:t>
            </w:r>
            <w:r>
              <w:rPr>
                <w:spacing w:val="-7"/>
                <w:sz w:val="24"/>
              </w:rPr>
              <w:t xml:space="preserve"> </w:t>
            </w:r>
            <w:r>
              <w:rPr>
                <w:sz w:val="24"/>
              </w:rPr>
              <w:t>в</w:t>
            </w:r>
            <w:r>
              <w:rPr>
                <w:spacing w:val="-7"/>
                <w:sz w:val="24"/>
              </w:rPr>
              <w:t xml:space="preserve"> </w:t>
            </w:r>
            <w:r>
              <w:rPr>
                <w:sz w:val="24"/>
              </w:rPr>
              <w:t>техните</w:t>
            </w:r>
            <w:r>
              <w:rPr>
                <w:spacing w:val="-7"/>
                <w:sz w:val="24"/>
              </w:rPr>
              <w:t xml:space="preserve"> </w:t>
            </w:r>
            <w:r>
              <w:rPr>
                <w:sz w:val="24"/>
              </w:rPr>
              <w:t>части.</w:t>
            </w:r>
            <w:r>
              <w:rPr>
                <w:spacing w:val="-7"/>
                <w:sz w:val="24"/>
              </w:rPr>
              <w:t xml:space="preserve"> </w:t>
            </w:r>
            <w:r>
              <w:rPr>
                <w:sz w:val="24"/>
              </w:rPr>
              <w:t>Разпознава</w:t>
            </w:r>
            <w:r>
              <w:rPr>
                <w:spacing w:val="-7"/>
                <w:sz w:val="24"/>
              </w:rPr>
              <w:t xml:space="preserve"> </w:t>
            </w:r>
            <w:r>
              <w:rPr>
                <w:sz w:val="24"/>
              </w:rPr>
              <w:t>игрови</w:t>
            </w:r>
            <w:r>
              <w:rPr>
                <w:spacing w:val="-7"/>
                <w:sz w:val="24"/>
              </w:rPr>
              <w:t xml:space="preserve"> </w:t>
            </w:r>
            <w:r>
              <w:rPr>
                <w:sz w:val="24"/>
              </w:rPr>
              <w:t>средства и ги използва по предназначение.</w:t>
            </w:r>
          </w:p>
          <w:p w:rsidR="00F15CB1" w:rsidRPr="00F15CB1" w:rsidRDefault="00F15CB1" w:rsidP="00F15CB1">
            <w:pPr>
              <w:pStyle w:val="TableParagraph"/>
              <w:spacing w:line="274" w:lineRule="exact"/>
            </w:pPr>
            <w:r>
              <w:rPr>
                <w:i/>
                <w:sz w:val="24"/>
              </w:rPr>
              <w:t>*Камионче,</w:t>
            </w:r>
            <w:r>
              <w:rPr>
                <w:i/>
                <w:spacing w:val="-6"/>
                <w:sz w:val="24"/>
              </w:rPr>
              <w:t xml:space="preserve"> </w:t>
            </w:r>
            <w:r>
              <w:rPr>
                <w:i/>
                <w:sz w:val="24"/>
              </w:rPr>
              <w:t>моторче,</w:t>
            </w:r>
            <w:r>
              <w:rPr>
                <w:i/>
                <w:spacing w:val="-6"/>
                <w:sz w:val="24"/>
              </w:rPr>
              <w:t xml:space="preserve"> </w:t>
            </w:r>
            <w:r>
              <w:rPr>
                <w:i/>
                <w:sz w:val="24"/>
              </w:rPr>
              <w:t>влакче,</w:t>
            </w:r>
            <w:r>
              <w:rPr>
                <w:i/>
                <w:spacing w:val="-6"/>
                <w:sz w:val="24"/>
              </w:rPr>
              <w:t xml:space="preserve"> </w:t>
            </w:r>
            <w:r>
              <w:rPr>
                <w:i/>
                <w:spacing w:val="-2"/>
                <w:sz w:val="24"/>
              </w:rPr>
              <w:t>количка.</w:t>
            </w:r>
          </w:p>
        </w:tc>
      </w:tr>
      <w:tr w:rsidR="00F15CB1" w:rsidRPr="00F15CB1" w:rsidTr="00F15CB1">
        <w:trPr>
          <w:trHeight w:val="309"/>
        </w:trPr>
        <w:tc>
          <w:tcPr>
            <w:tcW w:w="1848" w:type="dxa"/>
          </w:tcPr>
          <w:p w:rsidR="00F15CB1" w:rsidRPr="00F15CB1" w:rsidRDefault="00F15CB1" w:rsidP="00F15CB1">
            <w:pPr>
              <w:pStyle w:val="TableParagraph"/>
              <w:spacing w:line="274" w:lineRule="exact"/>
              <w:ind w:left="107"/>
            </w:pPr>
            <w:r>
              <w:rPr>
                <w:sz w:val="24"/>
              </w:rPr>
              <w:t xml:space="preserve">Пътна </w:t>
            </w:r>
            <w:r>
              <w:rPr>
                <w:spacing w:val="-2"/>
                <w:sz w:val="24"/>
              </w:rPr>
              <w:t>среда</w:t>
            </w:r>
          </w:p>
        </w:tc>
        <w:tc>
          <w:tcPr>
            <w:tcW w:w="2340" w:type="dxa"/>
          </w:tcPr>
          <w:p w:rsidR="00F15CB1" w:rsidRPr="00F15CB1" w:rsidRDefault="00F15CB1" w:rsidP="00F15CB1">
            <w:pPr>
              <w:pStyle w:val="TableParagraph"/>
              <w:spacing w:line="274" w:lineRule="exact"/>
              <w:ind w:left="106"/>
            </w:pPr>
            <w:r>
              <w:rPr>
                <w:sz w:val="24"/>
              </w:rPr>
              <w:t>Пътна</w:t>
            </w:r>
            <w:r>
              <w:rPr>
                <w:spacing w:val="-1"/>
                <w:sz w:val="24"/>
              </w:rPr>
              <w:t xml:space="preserve"> </w:t>
            </w:r>
            <w:r>
              <w:rPr>
                <w:spacing w:val="-2"/>
                <w:sz w:val="24"/>
              </w:rPr>
              <w:t>сигнализация</w:t>
            </w:r>
          </w:p>
        </w:tc>
        <w:tc>
          <w:tcPr>
            <w:tcW w:w="1372" w:type="dxa"/>
          </w:tcPr>
          <w:p w:rsidR="00F15CB1" w:rsidRPr="00F15CB1" w:rsidRDefault="00F15CB1" w:rsidP="00F15CB1">
            <w:pPr>
              <w:pStyle w:val="TableParagraph"/>
              <w:ind w:left="106"/>
              <w:rPr>
                <w:b/>
              </w:rPr>
            </w:pPr>
            <w:r>
              <w:rPr>
                <w:b/>
                <w:sz w:val="24"/>
              </w:rPr>
              <w:t>Разпознавам</w:t>
            </w:r>
            <w:r>
              <w:rPr>
                <w:b/>
                <w:spacing w:val="-6"/>
                <w:sz w:val="24"/>
              </w:rPr>
              <w:t xml:space="preserve"> </w:t>
            </w:r>
            <w:r>
              <w:rPr>
                <w:b/>
                <w:sz w:val="24"/>
              </w:rPr>
              <w:t>звук</w:t>
            </w:r>
            <w:r>
              <w:rPr>
                <w:b/>
                <w:spacing w:val="-5"/>
                <w:sz w:val="24"/>
              </w:rPr>
              <w:t xml:space="preserve"> </w:t>
            </w:r>
            <w:r>
              <w:rPr>
                <w:b/>
                <w:sz w:val="24"/>
              </w:rPr>
              <w:t>и</w:t>
            </w:r>
            <w:r>
              <w:rPr>
                <w:b/>
                <w:spacing w:val="-5"/>
                <w:sz w:val="24"/>
              </w:rPr>
              <w:t xml:space="preserve"> </w:t>
            </w:r>
            <w:r>
              <w:rPr>
                <w:b/>
                <w:spacing w:val="-4"/>
                <w:sz w:val="24"/>
              </w:rPr>
              <w:t>цвят</w:t>
            </w:r>
          </w:p>
        </w:tc>
        <w:tc>
          <w:tcPr>
            <w:tcW w:w="5843" w:type="dxa"/>
          </w:tcPr>
          <w:p w:rsidR="00F15CB1" w:rsidRDefault="00F15CB1" w:rsidP="00F15CB1">
            <w:pPr>
              <w:pStyle w:val="TableParagraph"/>
              <w:spacing w:line="276" w:lineRule="auto"/>
              <w:ind w:right="79"/>
              <w:rPr>
                <w:sz w:val="24"/>
              </w:rPr>
            </w:pPr>
            <w:r>
              <w:rPr>
                <w:sz w:val="24"/>
              </w:rPr>
              <w:t>Формира сензорни усещания и възприятия за звук и цвят. Вслушва се в различни звукове и ги определя по сила.</w:t>
            </w:r>
            <w:r>
              <w:rPr>
                <w:spacing w:val="-5"/>
                <w:sz w:val="24"/>
              </w:rPr>
              <w:t xml:space="preserve"> </w:t>
            </w:r>
            <w:r>
              <w:rPr>
                <w:sz w:val="24"/>
              </w:rPr>
              <w:t>Разпознава</w:t>
            </w:r>
            <w:r>
              <w:rPr>
                <w:spacing w:val="-5"/>
                <w:sz w:val="24"/>
              </w:rPr>
              <w:t xml:space="preserve"> </w:t>
            </w:r>
            <w:r>
              <w:rPr>
                <w:sz w:val="24"/>
              </w:rPr>
              <w:t>цветовете</w:t>
            </w:r>
            <w:r>
              <w:rPr>
                <w:spacing w:val="-5"/>
                <w:sz w:val="24"/>
              </w:rPr>
              <w:t xml:space="preserve"> </w:t>
            </w:r>
            <w:r>
              <w:rPr>
                <w:sz w:val="24"/>
              </w:rPr>
              <w:t>на</w:t>
            </w:r>
            <w:r>
              <w:rPr>
                <w:spacing w:val="-6"/>
                <w:sz w:val="24"/>
              </w:rPr>
              <w:t xml:space="preserve"> </w:t>
            </w:r>
            <w:r>
              <w:rPr>
                <w:sz w:val="24"/>
              </w:rPr>
              <w:t>светофара</w:t>
            </w:r>
            <w:r>
              <w:rPr>
                <w:spacing w:val="-6"/>
                <w:sz w:val="24"/>
              </w:rPr>
              <w:t xml:space="preserve"> </w:t>
            </w:r>
            <w:r>
              <w:rPr>
                <w:sz w:val="24"/>
              </w:rPr>
              <w:t>-</w:t>
            </w:r>
            <w:r>
              <w:rPr>
                <w:spacing w:val="-6"/>
                <w:sz w:val="24"/>
              </w:rPr>
              <w:t xml:space="preserve"> </w:t>
            </w:r>
            <w:r>
              <w:rPr>
                <w:sz w:val="24"/>
              </w:rPr>
              <w:t>червен,</w:t>
            </w:r>
            <w:r>
              <w:rPr>
                <w:spacing w:val="-6"/>
                <w:sz w:val="24"/>
              </w:rPr>
              <w:t xml:space="preserve"> </w:t>
            </w:r>
            <w:r>
              <w:rPr>
                <w:sz w:val="24"/>
              </w:rPr>
              <w:t>жълт и зелен цвят.</w:t>
            </w:r>
          </w:p>
          <w:p w:rsidR="00F15CB1" w:rsidRDefault="00F15CB1" w:rsidP="00F15CB1">
            <w:pPr>
              <w:pStyle w:val="TableParagraph"/>
              <w:rPr>
                <w:i/>
                <w:sz w:val="24"/>
              </w:rPr>
            </w:pPr>
            <w:r>
              <w:rPr>
                <w:i/>
                <w:sz w:val="24"/>
              </w:rPr>
              <w:t>*Силен</w:t>
            </w:r>
            <w:r>
              <w:rPr>
                <w:i/>
                <w:spacing w:val="-3"/>
                <w:sz w:val="24"/>
              </w:rPr>
              <w:t xml:space="preserve"> </w:t>
            </w:r>
            <w:r>
              <w:rPr>
                <w:i/>
                <w:sz w:val="24"/>
              </w:rPr>
              <w:t>и</w:t>
            </w:r>
            <w:r>
              <w:rPr>
                <w:i/>
                <w:spacing w:val="-2"/>
                <w:sz w:val="24"/>
              </w:rPr>
              <w:t xml:space="preserve"> </w:t>
            </w:r>
            <w:r>
              <w:rPr>
                <w:i/>
                <w:sz w:val="24"/>
              </w:rPr>
              <w:t>слаб</w:t>
            </w:r>
            <w:r>
              <w:rPr>
                <w:i/>
                <w:spacing w:val="-1"/>
                <w:sz w:val="24"/>
              </w:rPr>
              <w:t xml:space="preserve"> </w:t>
            </w:r>
            <w:r>
              <w:rPr>
                <w:i/>
                <w:sz w:val="24"/>
              </w:rPr>
              <w:t>звук,</w:t>
            </w:r>
            <w:r>
              <w:rPr>
                <w:i/>
                <w:spacing w:val="-2"/>
                <w:sz w:val="24"/>
              </w:rPr>
              <w:t xml:space="preserve"> </w:t>
            </w:r>
            <w:r>
              <w:rPr>
                <w:i/>
                <w:sz w:val="24"/>
              </w:rPr>
              <w:t>звук</w:t>
            </w:r>
            <w:r>
              <w:rPr>
                <w:i/>
                <w:spacing w:val="-1"/>
                <w:sz w:val="24"/>
              </w:rPr>
              <w:t xml:space="preserve"> </w:t>
            </w:r>
            <w:r>
              <w:rPr>
                <w:i/>
                <w:sz w:val="24"/>
              </w:rPr>
              <w:t>на</w:t>
            </w:r>
            <w:r>
              <w:rPr>
                <w:i/>
                <w:spacing w:val="-2"/>
                <w:sz w:val="24"/>
              </w:rPr>
              <w:t xml:space="preserve"> </w:t>
            </w:r>
            <w:r>
              <w:rPr>
                <w:i/>
                <w:sz w:val="24"/>
              </w:rPr>
              <w:t>кола,</w:t>
            </w:r>
            <w:r>
              <w:rPr>
                <w:i/>
                <w:spacing w:val="-1"/>
                <w:sz w:val="24"/>
              </w:rPr>
              <w:t xml:space="preserve"> </w:t>
            </w:r>
            <w:r>
              <w:rPr>
                <w:i/>
                <w:sz w:val="24"/>
              </w:rPr>
              <w:t>цветове</w:t>
            </w:r>
            <w:r>
              <w:rPr>
                <w:i/>
                <w:spacing w:val="-2"/>
                <w:sz w:val="24"/>
              </w:rPr>
              <w:t xml:space="preserve"> </w:t>
            </w:r>
            <w:r>
              <w:rPr>
                <w:i/>
                <w:sz w:val="24"/>
              </w:rPr>
              <w:t>-</w:t>
            </w:r>
            <w:r>
              <w:rPr>
                <w:i/>
                <w:spacing w:val="-1"/>
                <w:sz w:val="24"/>
              </w:rPr>
              <w:t xml:space="preserve"> </w:t>
            </w:r>
            <w:r>
              <w:rPr>
                <w:i/>
                <w:spacing w:val="-2"/>
                <w:sz w:val="24"/>
              </w:rPr>
              <w:t>червено,</w:t>
            </w:r>
          </w:p>
          <w:p w:rsidR="00F15CB1" w:rsidRPr="00F15CB1" w:rsidRDefault="00F15CB1" w:rsidP="00F15CB1">
            <w:pPr>
              <w:pStyle w:val="TableParagraph"/>
              <w:spacing w:line="274" w:lineRule="exact"/>
            </w:pPr>
            <w:r>
              <w:rPr>
                <w:i/>
                <w:sz w:val="24"/>
              </w:rPr>
              <w:t>жълто</w:t>
            </w:r>
            <w:r>
              <w:rPr>
                <w:i/>
                <w:spacing w:val="-2"/>
                <w:sz w:val="24"/>
              </w:rPr>
              <w:t xml:space="preserve"> </w:t>
            </w:r>
            <w:r>
              <w:rPr>
                <w:i/>
                <w:sz w:val="24"/>
              </w:rPr>
              <w:t>и</w:t>
            </w:r>
            <w:r>
              <w:rPr>
                <w:i/>
                <w:spacing w:val="-2"/>
                <w:sz w:val="24"/>
              </w:rPr>
              <w:t xml:space="preserve"> зелено.</w:t>
            </w:r>
          </w:p>
        </w:tc>
      </w:tr>
      <w:tr w:rsidR="00F15CB1" w:rsidRPr="00F15CB1" w:rsidTr="00F15CB1">
        <w:trPr>
          <w:trHeight w:val="309"/>
        </w:trPr>
        <w:tc>
          <w:tcPr>
            <w:tcW w:w="1848" w:type="dxa"/>
          </w:tcPr>
          <w:p w:rsidR="00F15CB1" w:rsidRPr="00F15CB1" w:rsidRDefault="00F15CB1" w:rsidP="00F15CB1">
            <w:pPr>
              <w:pStyle w:val="TableParagraph"/>
              <w:spacing w:line="274" w:lineRule="exact"/>
              <w:ind w:left="107"/>
            </w:pPr>
            <w:r>
              <w:rPr>
                <w:sz w:val="24"/>
              </w:rPr>
              <w:t xml:space="preserve">Пътна </w:t>
            </w:r>
            <w:r>
              <w:rPr>
                <w:spacing w:val="-2"/>
                <w:sz w:val="24"/>
              </w:rPr>
              <w:t>среда</w:t>
            </w:r>
          </w:p>
        </w:tc>
        <w:tc>
          <w:tcPr>
            <w:tcW w:w="2340" w:type="dxa"/>
          </w:tcPr>
          <w:p w:rsidR="00F15CB1" w:rsidRPr="00F15CB1" w:rsidRDefault="00F15CB1" w:rsidP="00F15CB1">
            <w:pPr>
              <w:pStyle w:val="TableParagraph"/>
              <w:spacing w:line="274" w:lineRule="exact"/>
              <w:ind w:left="106"/>
            </w:pPr>
            <w:r>
              <w:rPr>
                <w:sz w:val="24"/>
              </w:rPr>
              <w:t>Участници</w:t>
            </w:r>
            <w:r>
              <w:rPr>
                <w:spacing w:val="-5"/>
                <w:sz w:val="24"/>
              </w:rPr>
              <w:t xml:space="preserve"> </w:t>
            </w:r>
            <w:r>
              <w:rPr>
                <w:sz w:val="24"/>
              </w:rPr>
              <w:t>в</w:t>
            </w:r>
            <w:r>
              <w:rPr>
                <w:spacing w:val="-5"/>
                <w:sz w:val="24"/>
              </w:rPr>
              <w:t xml:space="preserve"> </w:t>
            </w:r>
            <w:r>
              <w:rPr>
                <w:spacing w:val="-2"/>
                <w:sz w:val="24"/>
              </w:rPr>
              <w:t>движението</w:t>
            </w:r>
          </w:p>
        </w:tc>
        <w:tc>
          <w:tcPr>
            <w:tcW w:w="1372" w:type="dxa"/>
          </w:tcPr>
          <w:p w:rsidR="00F15CB1" w:rsidRPr="00F15CB1" w:rsidRDefault="00F15CB1" w:rsidP="00F15CB1">
            <w:pPr>
              <w:pStyle w:val="TableParagraph"/>
              <w:ind w:left="106"/>
              <w:rPr>
                <w:b/>
              </w:rPr>
            </w:pPr>
            <w:r>
              <w:rPr>
                <w:b/>
                <w:sz w:val="24"/>
              </w:rPr>
              <w:t>С</w:t>
            </w:r>
            <w:r>
              <w:rPr>
                <w:b/>
                <w:spacing w:val="-10"/>
                <w:sz w:val="24"/>
              </w:rPr>
              <w:t xml:space="preserve"> </w:t>
            </w:r>
            <w:r>
              <w:rPr>
                <w:b/>
                <w:sz w:val="24"/>
              </w:rPr>
              <w:t>мама</w:t>
            </w:r>
            <w:r>
              <w:rPr>
                <w:b/>
                <w:spacing w:val="-10"/>
                <w:sz w:val="24"/>
              </w:rPr>
              <w:t xml:space="preserve"> </w:t>
            </w:r>
            <w:r>
              <w:rPr>
                <w:b/>
                <w:sz w:val="24"/>
              </w:rPr>
              <w:t>и</w:t>
            </w:r>
            <w:r>
              <w:rPr>
                <w:b/>
                <w:spacing w:val="-10"/>
                <w:sz w:val="24"/>
              </w:rPr>
              <w:t xml:space="preserve"> </w:t>
            </w:r>
            <w:r>
              <w:rPr>
                <w:b/>
                <w:sz w:val="24"/>
              </w:rPr>
              <w:t>татко</w:t>
            </w:r>
            <w:r>
              <w:rPr>
                <w:b/>
                <w:spacing w:val="-10"/>
                <w:sz w:val="24"/>
              </w:rPr>
              <w:t xml:space="preserve"> </w:t>
            </w:r>
            <w:r>
              <w:rPr>
                <w:b/>
                <w:sz w:val="24"/>
              </w:rPr>
              <w:t xml:space="preserve">на </w:t>
            </w:r>
            <w:r>
              <w:rPr>
                <w:b/>
                <w:spacing w:val="-2"/>
                <w:sz w:val="24"/>
              </w:rPr>
              <w:t>разходка</w:t>
            </w:r>
          </w:p>
        </w:tc>
        <w:tc>
          <w:tcPr>
            <w:tcW w:w="5843" w:type="dxa"/>
          </w:tcPr>
          <w:p w:rsidR="00F15CB1" w:rsidRDefault="00F15CB1" w:rsidP="00F15CB1">
            <w:pPr>
              <w:pStyle w:val="TableParagraph"/>
              <w:spacing w:line="276" w:lineRule="auto"/>
              <w:rPr>
                <w:sz w:val="24"/>
              </w:rPr>
            </w:pPr>
            <w:r>
              <w:rPr>
                <w:sz w:val="24"/>
              </w:rPr>
              <w:t>Придвижва</w:t>
            </w:r>
            <w:r>
              <w:rPr>
                <w:spacing w:val="-3"/>
                <w:sz w:val="24"/>
              </w:rPr>
              <w:t xml:space="preserve"> </w:t>
            </w:r>
            <w:r>
              <w:rPr>
                <w:sz w:val="24"/>
              </w:rPr>
              <w:t>се</w:t>
            </w:r>
            <w:r>
              <w:rPr>
                <w:spacing w:val="-5"/>
                <w:sz w:val="24"/>
              </w:rPr>
              <w:t xml:space="preserve"> </w:t>
            </w:r>
            <w:r>
              <w:rPr>
                <w:sz w:val="24"/>
              </w:rPr>
              <w:t>за</w:t>
            </w:r>
            <w:r>
              <w:rPr>
                <w:spacing w:val="-5"/>
                <w:sz w:val="24"/>
              </w:rPr>
              <w:t xml:space="preserve"> </w:t>
            </w:r>
            <w:r>
              <w:rPr>
                <w:sz w:val="24"/>
              </w:rPr>
              <w:t>ръка</w:t>
            </w:r>
            <w:r>
              <w:rPr>
                <w:spacing w:val="-5"/>
                <w:sz w:val="24"/>
              </w:rPr>
              <w:t xml:space="preserve"> </w:t>
            </w:r>
            <w:r>
              <w:rPr>
                <w:sz w:val="24"/>
              </w:rPr>
              <w:t>с</w:t>
            </w:r>
            <w:r>
              <w:rPr>
                <w:spacing w:val="-5"/>
                <w:sz w:val="24"/>
              </w:rPr>
              <w:t xml:space="preserve"> </w:t>
            </w:r>
            <w:r>
              <w:rPr>
                <w:sz w:val="24"/>
              </w:rPr>
              <w:t>възрастните,</w:t>
            </w:r>
            <w:r>
              <w:rPr>
                <w:spacing w:val="-5"/>
                <w:sz w:val="24"/>
              </w:rPr>
              <w:t xml:space="preserve"> </w:t>
            </w:r>
            <w:r>
              <w:rPr>
                <w:sz w:val="24"/>
              </w:rPr>
              <w:t>когато</w:t>
            </w:r>
            <w:r>
              <w:rPr>
                <w:spacing w:val="-5"/>
                <w:sz w:val="24"/>
              </w:rPr>
              <w:t xml:space="preserve"> </w:t>
            </w:r>
            <w:r>
              <w:rPr>
                <w:sz w:val="24"/>
              </w:rPr>
              <w:t>се</w:t>
            </w:r>
            <w:r>
              <w:rPr>
                <w:spacing w:val="-5"/>
                <w:sz w:val="24"/>
              </w:rPr>
              <w:t xml:space="preserve"> </w:t>
            </w:r>
            <w:r>
              <w:rPr>
                <w:sz w:val="24"/>
              </w:rPr>
              <w:t>разхожда по улицата. Определя разстоянието до възрастния - близо и далече. Разпознава участници в движението.</w:t>
            </w:r>
          </w:p>
          <w:p w:rsidR="00F15CB1" w:rsidRDefault="00F15CB1" w:rsidP="00F15CB1">
            <w:pPr>
              <w:pStyle w:val="TableParagraph"/>
              <w:spacing w:line="275" w:lineRule="exact"/>
              <w:rPr>
                <w:sz w:val="24"/>
              </w:rPr>
            </w:pPr>
            <w:r>
              <w:rPr>
                <w:sz w:val="24"/>
              </w:rPr>
              <w:t>Да</w:t>
            </w:r>
            <w:r>
              <w:rPr>
                <w:spacing w:val="-3"/>
                <w:sz w:val="24"/>
              </w:rPr>
              <w:t xml:space="preserve"> </w:t>
            </w:r>
            <w:r>
              <w:rPr>
                <w:sz w:val="24"/>
              </w:rPr>
              <w:t>се</w:t>
            </w:r>
            <w:r>
              <w:rPr>
                <w:spacing w:val="-3"/>
                <w:sz w:val="24"/>
              </w:rPr>
              <w:t xml:space="preserve"> </w:t>
            </w:r>
            <w:r>
              <w:rPr>
                <w:sz w:val="24"/>
              </w:rPr>
              <w:t>научат</w:t>
            </w:r>
            <w:r>
              <w:rPr>
                <w:spacing w:val="-3"/>
                <w:sz w:val="24"/>
              </w:rPr>
              <w:t xml:space="preserve"> </w:t>
            </w:r>
            <w:r>
              <w:rPr>
                <w:sz w:val="24"/>
              </w:rPr>
              <w:t>къде</w:t>
            </w:r>
            <w:r>
              <w:rPr>
                <w:spacing w:val="-3"/>
                <w:sz w:val="24"/>
              </w:rPr>
              <w:t xml:space="preserve"> </w:t>
            </w:r>
            <w:r>
              <w:rPr>
                <w:sz w:val="24"/>
              </w:rPr>
              <w:t>и</w:t>
            </w:r>
            <w:r>
              <w:rPr>
                <w:spacing w:val="-2"/>
                <w:sz w:val="24"/>
              </w:rPr>
              <w:t xml:space="preserve"> </w:t>
            </w:r>
            <w:r>
              <w:rPr>
                <w:sz w:val="24"/>
              </w:rPr>
              <w:t>как</w:t>
            </w:r>
            <w:r>
              <w:rPr>
                <w:spacing w:val="-3"/>
                <w:sz w:val="24"/>
              </w:rPr>
              <w:t xml:space="preserve"> </w:t>
            </w:r>
            <w:r>
              <w:rPr>
                <w:sz w:val="24"/>
              </w:rPr>
              <w:t>се</w:t>
            </w:r>
            <w:r>
              <w:rPr>
                <w:spacing w:val="-3"/>
                <w:sz w:val="24"/>
              </w:rPr>
              <w:t xml:space="preserve"> </w:t>
            </w:r>
            <w:r>
              <w:rPr>
                <w:sz w:val="24"/>
              </w:rPr>
              <w:t>движат</w:t>
            </w:r>
            <w:r>
              <w:rPr>
                <w:spacing w:val="-3"/>
                <w:sz w:val="24"/>
              </w:rPr>
              <w:t xml:space="preserve"> </w:t>
            </w:r>
            <w:r>
              <w:rPr>
                <w:sz w:val="24"/>
              </w:rPr>
              <w:t>по</w:t>
            </w:r>
            <w:r>
              <w:rPr>
                <w:spacing w:val="-2"/>
                <w:sz w:val="24"/>
              </w:rPr>
              <w:t xml:space="preserve"> улицата.</w:t>
            </w:r>
          </w:p>
          <w:p w:rsidR="00F15CB1" w:rsidRPr="00F15CB1" w:rsidRDefault="00F15CB1" w:rsidP="00F15CB1">
            <w:pPr>
              <w:pStyle w:val="TableParagraph"/>
              <w:spacing w:line="274" w:lineRule="exact"/>
            </w:pPr>
            <w:r>
              <w:rPr>
                <w:i/>
                <w:sz w:val="24"/>
              </w:rPr>
              <w:t>*Шофьор,</w:t>
            </w:r>
            <w:r>
              <w:rPr>
                <w:i/>
                <w:spacing w:val="-5"/>
                <w:sz w:val="24"/>
              </w:rPr>
              <w:t xml:space="preserve"> </w:t>
            </w:r>
            <w:r>
              <w:rPr>
                <w:i/>
                <w:sz w:val="24"/>
              </w:rPr>
              <w:t>дете,</w:t>
            </w:r>
            <w:r>
              <w:rPr>
                <w:i/>
                <w:spacing w:val="-2"/>
                <w:sz w:val="24"/>
              </w:rPr>
              <w:t xml:space="preserve"> </w:t>
            </w:r>
            <w:r>
              <w:rPr>
                <w:i/>
                <w:sz w:val="24"/>
              </w:rPr>
              <w:t>родители,</w:t>
            </w:r>
            <w:r>
              <w:rPr>
                <w:i/>
                <w:spacing w:val="-3"/>
                <w:sz w:val="24"/>
              </w:rPr>
              <w:t xml:space="preserve"> </w:t>
            </w:r>
            <w:r>
              <w:rPr>
                <w:i/>
                <w:sz w:val="24"/>
              </w:rPr>
              <w:t>до</w:t>
            </w:r>
            <w:r>
              <w:rPr>
                <w:i/>
                <w:spacing w:val="-2"/>
                <w:sz w:val="24"/>
              </w:rPr>
              <w:t xml:space="preserve"> </w:t>
            </w:r>
            <w:r>
              <w:rPr>
                <w:i/>
                <w:sz w:val="24"/>
              </w:rPr>
              <w:t>него,</w:t>
            </w:r>
            <w:r>
              <w:rPr>
                <w:i/>
                <w:spacing w:val="-3"/>
                <w:sz w:val="24"/>
              </w:rPr>
              <w:t xml:space="preserve"> </w:t>
            </w:r>
            <w:r>
              <w:rPr>
                <w:i/>
                <w:sz w:val="24"/>
              </w:rPr>
              <w:t>близо,</w:t>
            </w:r>
            <w:r>
              <w:rPr>
                <w:i/>
                <w:spacing w:val="-2"/>
                <w:sz w:val="24"/>
              </w:rPr>
              <w:t xml:space="preserve"> далече.</w:t>
            </w:r>
          </w:p>
        </w:tc>
      </w:tr>
    </w:tbl>
    <w:p w:rsidR="00514222" w:rsidRDefault="00514222" w:rsidP="00241DCC">
      <w:pPr>
        <w:ind w:left="361"/>
        <w:jc w:val="center"/>
        <w:rPr>
          <w:rFonts w:ascii="Times New Roman CYR" w:hAnsi="Times New Roman CYR"/>
          <w:b/>
          <w:i/>
          <w:sz w:val="24"/>
          <w:szCs w:val="24"/>
        </w:rPr>
      </w:pPr>
    </w:p>
    <w:p w:rsidR="00F15CB1" w:rsidRPr="00C91E83" w:rsidRDefault="00F15CB1" w:rsidP="00241DCC">
      <w:pPr>
        <w:ind w:left="361"/>
        <w:jc w:val="center"/>
        <w:rPr>
          <w:rFonts w:ascii="Times New Roman CYR" w:hAnsi="Times New Roman CYR"/>
          <w:b/>
          <w:i/>
          <w:sz w:val="24"/>
          <w:szCs w:val="24"/>
        </w:rPr>
      </w:pPr>
    </w:p>
    <w:p w:rsidR="00E42BF8" w:rsidRPr="00C91E83" w:rsidRDefault="00E42BF8">
      <w:pPr>
        <w:pStyle w:val="a3"/>
        <w:spacing w:before="46"/>
        <w:rPr>
          <w:rFonts w:ascii="Times New Roman CYR" w:hAnsi="Times New Roman CYR"/>
          <w:b/>
          <w:i/>
        </w:rPr>
      </w:pPr>
    </w:p>
    <w:p w:rsidR="00E42BF8" w:rsidRPr="00C91E83" w:rsidRDefault="00E42BF8">
      <w:pPr>
        <w:rPr>
          <w:rFonts w:ascii="Times New Roman CYR" w:hAnsi="Times New Roman CYR"/>
          <w:sz w:val="24"/>
          <w:szCs w:val="24"/>
        </w:rPr>
        <w:sectPr w:rsidR="00E42BF8" w:rsidRPr="00C91E83" w:rsidSect="00F96457">
          <w:pgSz w:w="12240" w:h="15840"/>
          <w:pgMar w:top="1417" w:right="1417" w:bottom="1417" w:left="1417" w:header="708" w:footer="708" w:gutter="0"/>
          <w:cols w:space="708"/>
          <w:docGrid w:linePitch="299"/>
        </w:sectPr>
      </w:pPr>
    </w:p>
    <w:p w:rsidR="00E42BF8" w:rsidRDefault="00101128" w:rsidP="00241DCC">
      <w:pPr>
        <w:spacing w:before="1"/>
        <w:ind w:left="361"/>
        <w:jc w:val="center"/>
        <w:rPr>
          <w:rFonts w:ascii="Times New Roman CYR" w:hAnsi="Times New Roman CYR"/>
          <w:b/>
          <w:i/>
          <w:spacing w:val="-2"/>
          <w:sz w:val="24"/>
          <w:szCs w:val="24"/>
          <w:u w:val="single"/>
        </w:rPr>
      </w:pPr>
      <w:bookmarkStart w:id="13" w:name="Втора_възрастова_група"/>
      <w:bookmarkEnd w:id="13"/>
      <w:r w:rsidRPr="00C91E83">
        <w:rPr>
          <w:rFonts w:ascii="Times New Roman CYR" w:hAnsi="Times New Roman CYR"/>
          <w:b/>
          <w:i/>
          <w:sz w:val="24"/>
          <w:szCs w:val="24"/>
          <w:u w:val="single"/>
        </w:rPr>
        <w:lastRenderedPageBreak/>
        <w:t>Втора</w:t>
      </w:r>
      <w:r w:rsidRPr="00C91E83">
        <w:rPr>
          <w:rFonts w:ascii="Times New Roman CYR" w:hAnsi="Times New Roman CYR"/>
          <w:b/>
          <w:i/>
          <w:spacing w:val="25"/>
          <w:sz w:val="24"/>
          <w:szCs w:val="24"/>
          <w:u w:val="single"/>
        </w:rPr>
        <w:t xml:space="preserve"> </w:t>
      </w:r>
      <w:r w:rsidRPr="00C91E83">
        <w:rPr>
          <w:rFonts w:ascii="Times New Roman CYR" w:hAnsi="Times New Roman CYR"/>
          <w:b/>
          <w:i/>
          <w:sz w:val="24"/>
          <w:szCs w:val="24"/>
          <w:u w:val="single"/>
        </w:rPr>
        <w:t>възрастова</w:t>
      </w:r>
      <w:r w:rsidRPr="00C91E83">
        <w:rPr>
          <w:rFonts w:ascii="Times New Roman CYR" w:hAnsi="Times New Roman CYR"/>
          <w:b/>
          <w:i/>
          <w:spacing w:val="-2"/>
          <w:sz w:val="24"/>
          <w:szCs w:val="24"/>
          <w:u w:val="single"/>
        </w:rPr>
        <w:t xml:space="preserve"> група</w:t>
      </w:r>
    </w:p>
    <w:p w:rsidR="00F15CB1" w:rsidRDefault="00F15CB1" w:rsidP="00241DCC">
      <w:pPr>
        <w:spacing w:before="1"/>
        <w:ind w:left="361"/>
        <w:jc w:val="center"/>
        <w:rPr>
          <w:rFonts w:ascii="Times New Roman CYR" w:hAnsi="Times New Roman CYR"/>
          <w:b/>
          <w:i/>
          <w:spacing w:val="-2"/>
          <w:sz w:val="24"/>
          <w:szCs w:val="24"/>
          <w:u w:val="single"/>
        </w:rPr>
      </w:pPr>
    </w:p>
    <w:p w:rsidR="00F15CB1" w:rsidRDefault="00F15CB1" w:rsidP="00241DCC">
      <w:pPr>
        <w:spacing w:before="1"/>
        <w:ind w:left="361"/>
        <w:jc w:val="center"/>
        <w:rPr>
          <w:rFonts w:ascii="Times New Roman CYR" w:hAnsi="Times New Roman CYR"/>
          <w:b/>
          <w:i/>
          <w:spacing w:val="-2"/>
          <w:sz w:val="24"/>
          <w:szCs w:val="24"/>
          <w:u w:val="single"/>
        </w:rPr>
      </w:pPr>
    </w:p>
    <w:p w:rsidR="00F15CB1" w:rsidRPr="00F15CB1" w:rsidRDefault="00F15CB1" w:rsidP="00F15CB1">
      <w:pPr>
        <w:pStyle w:val="a3"/>
        <w:ind w:right="310" w:firstLine="720"/>
        <w:jc w:val="both"/>
        <w:rPr>
          <w:rFonts w:ascii="Times New Roman" w:hAnsi="Times New Roman" w:cs="Times New Roman"/>
        </w:rPr>
      </w:pPr>
      <w:r w:rsidRPr="00F15CB1">
        <w:rPr>
          <w:rFonts w:ascii="Times New Roman" w:hAnsi="Times New Roman" w:cs="Times New Roman"/>
        </w:rPr>
        <w:t>В тази възраст децата пресичат улицата, придружени от възрастен. Случва се при обучението да създаваме грешна представа за пешеходната пътека като безопасно място. Пресичането на пешеходна пътека изисква съобразяване на много нива - зрително, слухово, окомер, ако има светофар, и разчитане на светлинни сигнали, посока на движение и т.н., а това е трудно за децата. В програмата въвеждаме представа за най-разпространената пешеходната пътека тип „Зебра“ и правила за оглеждане и пресичане.</w:t>
      </w:r>
    </w:p>
    <w:p w:rsidR="00F15CB1" w:rsidRPr="00F15CB1" w:rsidRDefault="00F15CB1" w:rsidP="00F15CB1">
      <w:pPr>
        <w:pStyle w:val="a3"/>
        <w:ind w:left="683"/>
        <w:contextualSpacing/>
        <w:jc w:val="both"/>
        <w:rPr>
          <w:rFonts w:ascii="Times New Roman" w:hAnsi="Times New Roman" w:cs="Times New Roman"/>
        </w:rPr>
      </w:pPr>
      <w:r w:rsidRPr="00F15CB1">
        <w:rPr>
          <w:rFonts w:ascii="Times New Roman" w:hAnsi="Times New Roman" w:cs="Times New Roman"/>
        </w:rPr>
        <w:t>С</w:t>
      </w:r>
      <w:r w:rsidRPr="00F15CB1">
        <w:rPr>
          <w:rFonts w:ascii="Times New Roman" w:hAnsi="Times New Roman" w:cs="Times New Roman"/>
          <w:spacing w:val="-7"/>
        </w:rPr>
        <w:t xml:space="preserve"> </w:t>
      </w:r>
      <w:r w:rsidRPr="00F15CB1">
        <w:rPr>
          <w:rFonts w:ascii="Times New Roman" w:hAnsi="Times New Roman" w:cs="Times New Roman"/>
        </w:rPr>
        <w:t>всяка</w:t>
      </w:r>
      <w:r w:rsidRPr="00F15CB1">
        <w:rPr>
          <w:rFonts w:ascii="Times New Roman" w:hAnsi="Times New Roman" w:cs="Times New Roman"/>
          <w:spacing w:val="-5"/>
        </w:rPr>
        <w:t xml:space="preserve"> </w:t>
      </w:r>
      <w:r w:rsidRPr="00F15CB1">
        <w:rPr>
          <w:rFonts w:ascii="Times New Roman" w:hAnsi="Times New Roman" w:cs="Times New Roman"/>
        </w:rPr>
        <w:t>тема</w:t>
      </w:r>
      <w:r w:rsidRPr="00F15CB1">
        <w:rPr>
          <w:rFonts w:ascii="Times New Roman" w:hAnsi="Times New Roman" w:cs="Times New Roman"/>
          <w:spacing w:val="-5"/>
        </w:rPr>
        <w:t xml:space="preserve"> </w:t>
      </w:r>
      <w:r w:rsidRPr="00F15CB1">
        <w:rPr>
          <w:rFonts w:ascii="Times New Roman" w:hAnsi="Times New Roman" w:cs="Times New Roman"/>
        </w:rPr>
        <w:t>от</w:t>
      </w:r>
      <w:r w:rsidRPr="00F15CB1">
        <w:rPr>
          <w:rFonts w:ascii="Times New Roman" w:hAnsi="Times New Roman" w:cs="Times New Roman"/>
          <w:spacing w:val="-5"/>
        </w:rPr>
        <w:t xml:space="preserve"> </w:t>
      </w:r>
      <w:r w:rsidRPr="00F15CB1">
        <w:rPr>
          <w:rFonts w:ascii="Times New Roman" w:hAnsi="Times New Roman" w:cs="Times New Roman"/>
        </w:rPr>
        <w:t>учебната</w:t>
      </w:r>
      <w:r w:rsidRPr="00F15CB1">
        <w:rPr>
          <w:rFonts w:ascii="Times New Roman" w:hAnsi="Times New Roman" w:cs="Times New Roman"/>
          <w:spacing w:val="-5"/>
        </w:rPr>
        <w:t xml:space="preserve"> </w:t>
      </w:r>
      <w:r w:rsidRPr="00F15CB1">
        <w:rPr>
          <w:rFonts w:ascii="Times New Roman" w:hAnsi="Times New Roman" w:cs="Times New Roman"/>
        </w:rPr>
        <w:t>програма</w:t>
      </w:r>
      <w:r w:rsidRPr="00F15CB1">
        <w:rPr>
          <w:rFonts w:ascii="Times New Roman" w:hAnsi="Times New Roman" w:cs="Times New Roman"/>
          <w:spacing w:val="-4"/>
        </w:rPr>
        <w:t xml:space="preserve"> </w:t>
      </w:r>
      <w:r w:rsidRPr="00F15CB1">
        <w:rPr>
          <w:rFonts w:ascii="Times New Roman" w:hAnsi="Times New Roman" w:cs="Times New Roman"/>
        </w:rPr>
        <w:t>следва</w:t>
      </w:r>
      <w:r w:rsidRPr="00F15CB1">
        <w:rPr>
          <w:rFonts w:ascii="Times New Roman" w:hAnsi="Times New Roman" w:cs="Times New Roman"/>
          <w:spacing w:val="-5"/>
        </w:rPr>
        <w:t xml:space="preserve"> </w:t>
      </w:r>
      <w:r w:rsidRPr="00F15CB1">
        <w:rPr>
          <w:rFonts w:ascii="Times New Roman" w:hAnsi="Times New Roman" w:cs="Times New Roman"/>
        </w:rPr>
        <w:t>да</w:t>
      </w:r>
      <w:r w:rsidRPr="00F15CB1">
        <w:rPr>
          <w:rFonts w:ascii="Times New Roman" w:hAnsi="Times New Roman" w:cs="Times New Roman"/>
          <w:spacing w:val="-5"/>
        </w:rPr>
        <w:t xml:space="preserve"> </w:t>
      </w:r>
      <w:r w:rsidRPr="00F15CB1">
        <w:rPr>
          <w:rFonts w:ascii="Times New Roman" w:hAnsi="Times New Roman" w:cs="Times New Roman"/>
        </w:rPr>
        <w:t>се</w:t>
      </w:r>
      <w:r w:rsidRPr="00F15CB1">
        <w:rPr>
          <w:rFonts w:ascii="Times New Roman" w:hAnsi="Times New Roman" w:cs="Times New Roman"/>
          <w:spacing w:val="-5"/>
        </w:rPr>
        <w:t xml:space="preserve"> </w:t>
      </w:r>
      <w:r w:rsidRPr="00F15CB1">
        <w:rPr>
          <w:rFonts w:ascii="Times New Roman" w:hAnsi="Times New Roman" w:cs="Times New Roman"/>
        </w:rPr>
        <w:t>реализират</w:t>
      </w:r>
      <w:r w:rsidRPr="00F15CB1">
        <w:rPr>
          <w:rFonts w:ascii="Times New Roman" w:hAnsi="Times New Roman" w:cs="Times New Roman"/>
          <w:spacing w:val="-5"/>
        </w:rPr>
        <w:t xml:space="preserve"> </w:t>
      </w:r>
      <w:r w:rsidRPr="00F15CB1">
        <w:rPr>
          <w:rFonts w:ascii="Times New Roman" w:hAnsi="Times New Roman" w:cs="Times New Roman"/>
        </w:rPr>
        <w:t>основните</w:t>
      </w:r>
      <w:r w:rsidRPr="00F15CB1">
        <w:rPr>
          <w:rFonts w:ascii="Times New Roman" w:hAnsi="Times New Roman" w:cs="Times New Roman"/>
          <w:spacing w:val="-3"/>
        </w:rPr>
        <w:t xml:space="preserve"> </w:t>
      </w:r>
      <w:r w:rsidRPr="00F15CB1">
        <w:rPr>
          <w:rFonts w:ascii="Times New Roman" w:hAnsi="Times New Roman" w:cs="Times New Roman"/>
        </w:rPr>
        <w:t>идеи</w:t>
      </w:r>
      <w:r w:rsidRPr="00F15CB1">
        <w:rPr>
          <w:rFonts w:ascii="Times New Roman" w:hAnsi="Times New Roman" w:cs="Times New Roman"/>
          <w:spacing w:val="-4"/>
        </w:rPr>
        <w:t xml:space="preserve"> </w:t>
      </w:r>
      <w:r w:rsidRPr="00F15CB1">
        <w:rPr>
          <w:rFonts w:ascii="Times New Roman" w:hAnsi="Times New Roman" w:cs="Times New Roman"/>
          <w:spacing w:val="-5"/>
        </w:rPr>
        <w:t>за:</w:t>
      </w:r>
    </w:p>
    <w:p w:rsidR="00F15CB1" w:rsidRPr="00F15CB1" w:rsidRDefault="00F15CB1" w:rsidP="00F15CB1">
      <w:pPr>
        <w:pStyle w:val="a4"/>
        <w:numPr>
          <w:ilvl w:val="0"/>
          <w:numId w:val="17"/>
        </w:numPr>
        <w:tabs>
          <w:tab w:val="left" w:pos="948"/>
        </w:tabs>
        <w:spacing w:before="138"/>
        <w:ind w:left="948" w:hanging="238"/>
        <w:contextualSpacing/>
        <w:rPr>
          <w:rFonts w:ascii="Times New Roman" w:hAnsi="Times New Roman" w:cs="Times New Roman"/>
          <w:sz w:val="24"/>
        </w:rPr>
      </w:pPr>
      <w:r w:rsidRPr="00F15CB1">
        <w:rPr>
          <w:rFonts w:ascii="Times New Roman" w:hAnsi="Times New Roman" w:cs="Times New Roman"/>
          <w:sz w:val="24"/>
        </w:rPr>
        <w:t>Разпознаване</w:t>
      </w:r>
      <w:r w:rsidRPr="00F15CB1">
        <w:rPr>
          <w:rFonts w:ascii="Times New Roman" w:hAnsi="Times New Roman" w:cs="Times New Roman"/>
          <w:spacing w:val="-3"/>
          <w:sz w:val="24"/>
        </w:rPr>
        <w:t xml:space="preserve"> </w:t>
      </w:r>
      <w:r w:rsidRPr="00F15CB1">
        <w:rPr>
          <w:rFonts w:ascii="Times New Roman" w:hAnsi="Times New Roman" w:cs="Times New Roman"/>
          <w:sz w:val="24"/>
        </w:rPr>
        <w:t>основните</w:t>
      </w:r>
      <w:r w:rsidRPr="00F15CB1">
        <w:rPr>
          <w:rFonts w:ascii="Times New Roman" w:hAnsi="Times New Roman" w:cs="Times New Roman"/>
          <w:spacing w:val="-3"/>
          <w:sz w:val="24"/>
        </w:rPr>
        <w:t xml:space="preserve"> </w:t>
      </w:r>
      <w:r w:rsidRPr="00F15CB1">
        <w:rPr>
          <w:rFonts w:ascii="Times New Roman" w:hAnsi="Times New Roman" w:cs="Times New Roman"/>
          <w:sz w:val="24"/>
        </w:rPr>
        <w:t>елементи</w:t>
      </w:r>
      <w:r w:rsidRPr="00F15CB1">
        <w:rPr>
          <w:rFonts w:ascii="Times New Roman" w:hAnsi="Times New Roman" w:cs="Times New Roman"/>
          <w:spacing w:val="-3"/>
          <w:sz w:val="24"/>
        </w:rPr>
        <w:t xml:space="preserve"> </w:t>
      </w:r>
      <w:r w:rsidRPr="00F15CB1">
        <w:rPr>
          <w:rFonts w:ascii="Times New Roman" w:hAnsi="Times New Roman" w:cs="Times New Roman"/>
          <w:sz w:val="24"/>
        </w:rPr>
        <w:t>на</w:t>
      </w:r>
      <w:r w:rsidRPr="00F15CB1">
        <w:rPr>
          <w:rFonts w:ascii="Times New Roman" w:hAnsi="Times New Roman" w:cs="Times New Roman"/>
          <w:spacing w:val="-2"/>
          <w:sz w:val="24"/>
        </w:rPr>
        <w:t xml:space="preserve"> улицата.</w:t>
      </w:r>
    </w:p>
    <w:p w:rsidR="00F15CB1" w:rsidRPr="00F15CB1" w:rsidRDefault="00F15CB1" w:rsidP="00F15CB1">
      <w:pPr>
        <w:pStyle w:val="a4"/>
        <w:numPr>
          <w:ilvl w:val="0"/>
          <w:numId w:val="17"/>
        </w:numPr>
        <w:tabs>
          <w:tab w:val="left" w:pos="950"/>
        </w:tabs>
        <w:spacing w:before="138"/>
        <w:contextualSpacing/>
        <w:rPr>
          <w:rFonts w:ascii="Times New Roman" w:hAnsi="Times New Roman" w:cs="Times New Roman"/>
          <w:sz w:val="24"/>
        </w:rPr>
      </w:pPr>
      <w:r w:rsidRPr="00F15CB1">
        <w:rPr>
          <w:rFonts w:ascii="Times New Roman" w:hAnsi="Times New Roman" w:cs="Times New Roman"/>
          <w:sz w:val="24"/>
        </w:rPr>
        <w:t xml:space="preserve">Съобразяване местата за игра съобразно </w:t>
      </w:r>
      <w:r w:rsidRPr="00F15CB1">
        <w:rPr>
          <w:rFonts w:ascii="Times New Roman" w:hAnsi="Times New Roman" w:cs="Times New Roman"/>
          <w:spacing w:val="-2"/>
          <w:sz w:val="24"/>
        </w:rPr>
        <w:t>безопасността.</w:t>
      </w:r>
    </w:p>
    <w:p w:rsidR="00F15CB1" w:rsidRPr="00F15CB1" w:rsidRDefault="00F15CB1" w:rsidP="00F15CB1">
      <w:pPr>
        <w:pStyle w:val="a4"/>
        <w:numPr>
          <w:ilvl w:val="0"/>
          <w:numId w:val="17"/>
        </w:numPr>
        <w:tabs>
          <w:tab w:val="left" w:pos="950"/>
        </w:tabs>
        <w:spacing w:before="138"/>
        <w:contextualSpacing/>
        <w:rPr>
          <w:rFonts w:ascii="Times New Roman" w:hAnsi="Times New Roman" w:cs="Times New Roman"/>
          <w:sz w:val="24"/>
        </w:rPr>
      </w:pPr>
      <w:r w:rsidRPr="00F15CB1">
        <w:rPr>
          <w:rFonts w:ascii="Times New Roman" w:hAnsi="Times New Roman" w:cs="Times New Roman"/>
          <w:sz w:val="24"/>
        </w:rPr>
        <w:t>Спазване</w:t>
      </w:r>
      <w:r w:rsidRPr="00F15CB1">
        <w:rPr>
          <w:rFonts w:ascii="Times New Roman" w:hAnsi="Times New Roman" w:cs="Times New Roman"/>
          <w:spacing w:val="-2"/>
          <w:sz w:val="24"/>
        </w:rPr>
        <w:t xml:space="preserve"> </w:t>
      </w:r>
      <w:r w:rsidRPr="00F15CB1">
        <w:rPr>
          <w:rFonts w:ascii="Times New Roman" w:hAnsi="Times New Roman" w:cs="Times New Roman"/>
          <w:sz w:val="24"/>
        </w:rPr>
        <w:t>правила</w:t>
      </w:r>
      <w:r w:rsidRPr="00F15CB1">
        <w:rPr>
          <w:rFonts w:ascii="Times New Roman" w:hAnsi="Times New Roman" w:cs="Times New Roman"/>
          <w:spacing w:val="-1"/>
          <w:sz w:val="24"/>
        </w:rPr>
        <w:t xml:space="preserve"> </w:t>
      </w:r>
      <w:r w:rsidRPr="00F15CB1">
        <w:rPr>
          <w:rFonts w:ascii="Times New Roman" w:hAnsi="Times New Roman" w:cs="Times New Roman"/>
          <w:sz w:val="24"/>
        </w:rPr>
        <w:t>при</w:t>
      </w:r>
      <w:r w:rsidRPr="00F15CB1">
        <w:rPr>
          <w:rFonts w:ascii="Times New Roman" w:hAnsi="Times New Roman" w:cs="Times New Roman"/>
          <w:spacing w:val="-1"/>
          <w:sz w:val="24"/>
        </w:rPr>
        <w:t xml:space="preserve"> </w:t>
      </w:r>
      <w:r w:rsidRPr="00F15CB1">
        <w:rPr>
          <w:rFonts w:ascii="Times New Roman" w:hAnsi="Times New Roman" w:cs="Times New Roman"/>
          <w:sz w:val="24"/>
        </w:rPr>
        <w:t>пресичане</w:t>
      </w:r>
      <w:r w:rsidRPr="00F15CB1">
        <w:rPr>
          <w:rFonts w:ascii="Times New Roman" w:hAnsi="Times New Roman" w:cs="Times New Roman"/>
          <w:spacing w:val="-1"/>
          <w:sz w:val="24"/>
        </w:rPr>
        <w:t xml:space="preserve"> </w:t>
      </w:r>
      <w:r w:rsidRPr="00F15CB1">
        <w:rPr>
          <w:rFonts w:ascii="Times New Roman" w:hAnsi="Times New Roman" w:cs="Times New Roman"/>
          <w:sz w:val="24"/>
        </w:rPr>
        <w:t>на</w:t>
      </w:r>
      <w:r w:rsidRPr="00F15CB1">
        <w:rPr>
          <w:rFonts w:ascii="Times New Roman" w:hAnsi="Times New Roman" w:cs="Times New Roman"/>
          <w:spacing w:val="-1"/>
          <w:sz w:val="24"/>
        </w:rPr>
        <w:t xml:space="preserve"> </w:t>
      </w:r>
      <w:r w:rsidRPr="00F15CB1">
        <w:rPr>
          <w:rFonts w:ascii="Times New Roman" w:hAnsi="Times New Roman" w:cs="Times New Roman"/>
          <w:sz w:val="24"/>
        </w:rPr>
        <w:t>улично</w:t>
      </w:r>
      <w:r w:rsidRPr="00F15CB1">
        <w:rPr>
          <w:rFonts w:ascii="Times New Roman" w:hAnsi="Times New Roman" w:cs="Times New Roman"/>
          <w:spacing w:val="-2"/>
          <w:sz w:val="24"/>
        </w:rPr>
        <w:t xml:space="preserve"> </w:t>
      </w:r>
      <w:r w:rsidRPr="00F15CB1">
        <w:rPr>
          <w:rFonts w:ascii="Times New Roman" w:hAnsi="Times New Roman" w:cs="Times New Roman"/>
          <w:sz w:val="24"/>
        </w:rPr>
        <w:t>платно</w:t>
      </w:r>
      <w:r w:rsidRPr="00F15CB1">
        <w:rPr>
          <w:rFonts w:ascii="Times New Roman" w:hAnsi="Times New Roman" w:cs="Times New Roman"/>
          <w:spacing w:val="-1"/>
          <w:sz w:val="24"/>
        </w:rPr>
        <w:t xml:space="preserve"> </w:t>
      </w:r>
      <w:r w:rsidRPr="00F15CB1">
        <w:rPr>
          <w:rFonts w:ascii="Times New Roman" w:hAnsi="Times New Roman" w:cs="Times New Roman"/>
          <w:sz w:val="24"/>
        </w:rPr>
        <w:t>със</w:t>
      </w:r>
      <w:r w:rsidRPr="00F15CB1">
        <w:rPr>
          <w:rFonts w:ascii="Times New Roman" w:hAnsi="Times New Roman" w:cs="Times New Roman"/>
          <w:spacing w:val="-1"/>
          <w:sz w:val="24"/>
        </w:rPr>
        <w:t xml:space="preserve"> </w:t>
      </w:r>
      <w:r w:rsidRPr="00F15CB1">
        <w:rPr>
          <w:rFonts w:ascii="Times New Roman" w:hAnsi="Times New Roman" w:cs="Times New Roman"/>
          <w:sz w:val="24"/>
        </w:rPr>
        <w:t>и</w:t>
      </w:r>
      <w:r w:rsidRPr="00F15CB1">
        <w:rPr>
          <w:rFonts w:ascii="Times New Roman" w:hAnsi="Times New Roman" w:cs="Times New Roman"/>
          <w:spacing w:val="-1"/>
          <w:sz w:val="24"/>
        </w:rPr>
        <w:t xml:space="preserve"> </w:t>
      </w:r>
      <w:r w:rsidRPr="00F15CB1">
        <w:rPr>
          <w:rFonts w:ascii="Times New Roman" w:hAnsi="Times New Roman" w:cs="Times New Roman"/>
          <w:sz w:val="24"/>
        </w:rPr>
        <w:t>без</w:t>
      </w:r>
      <w:r w:rsidRPr="00F15CB1">
        <w:rPr>
          <w:rFonts w:ascii="Times New Roman" w:hAnsi="Times New Roman" w:cs="Times New Roman"/>
          <w:spacing w:val="-1"/>
          <w:sz w:val="24"/>
        </w:rPr>
        <w:t xml:space="preserve"> </w:t>
      </w:r>
      <w:r w:rsidRPr="00F15CB1">
        <w:rPr>
          <w:rFonts w:ascii="Times New Roman" w:hAnsi="Times New Roman" w:cs="Times New Roman"/>
          <w:sz w:val="24"/>
        </w:rPr>
        <w:t>светофарна</w:t>
      </w:r>
      <w:r w:rsidRPr="00F15CB1">
        <w:rPr>
          <w:rFonts w:ascii="Times New Roman" w:hAnsi="Times New Roman" w:cs="Times New Roman"/>
          <w:spacing w:val="-1"/>
          <w:sz w:val="24"/>
        </w:rPr>
        <w:t xml:space="preserve"> </w:t>
      </w:r>
      <w:r w:rsidRPr="00F15CB1">
        <w:rPr>
          <w:rFonts w:ascii="Times New Roman" w:hAnsi="Times New Roman" w:cs="Times New Roman"/>
          <w:spacing w:val="-2"/>
          <w:sz w:val="24"/>
        </w:rPr>
        <w:t>уредба.</w:t>
      </w:r>
    </w:p>
    <w:p w:rsidR="00F15CB1" w:rsidRPr="00F15CB1" w:rsidRDefault="00F15CB1" w:rsidP="00F15CB1">
      <w:pPr>
        <w:pStyle w:val="a4"/>
        <w:numPr>
          <w:ilvl w:val="0"/>
          <w:numId w:val="17"/>
        </w:numPr>
        <w:tabs>
          <w:tab w:val="left" w:pos="948"/>
        </w:tabs>
        <w:spacing w:before="138"/>
        <w:ind w:left="948" w:hanging="238"/>
        <w:contextualSpacing/>
        <w:rPr>
          <w:rFonts w:ascii="Times New Roman" w:hAnsi="Times New Roman" w:cs="Times New Roman"/>
          <w:sz w:val="24"/>
        </w:rPr>
      </w:pPr>
      <w:r w:rsidRPr="00F15CB1">
        <w:rPr>
          <w:rFonts w:ascii="Times New Roman" w:hAnsi="Times New Roman" w:cs="Times New Roman"/>
          <w:sz w:val="24"/>
        </w:rPr>
        <w:t>Познаване</w:t>
      </w:r>
      <w:r w:rsidRPr="00F15CB1">
        <w:rPr>
          <w:rFonts w:ascii="Times New Roman" w:hAnsi="Times New Roman" w:cs="Times New Roman"/>
          <w:spacing w:val="-5"/>
          <w:sz w:val="24"/>
        </w:rPr>
        <w:t xml:space="preserve"> </w:t>
      </w:r>
      <w:r w:rsidRPr="00F15CB1">
        <w:rPr>
          <w:rFonts w:ascii="Times New Roman" w:hAnsi="Times New Roman" w:cs="Times New Roman"/>
          <w:sz w:val="24"/>
        </w:rPr>
        <w:t>пътни</w:t>
      </w:r>
      <w:r w:rsidRPr="00F15CB1">
        <w:rPr>
          <w:rFonts w:ascii="Times New Roman" w:hAnsi="Times New Roman" w:cs="Times New Roman"/>
          <w:spacing w:val="-4"/>
          <w:sz w:val="24"/>
        </w:rPr>
        <w:t xml:space="preserve"> </w:t>
      </w:r>
      <w:r w:rsidRPr="00F15CB1">
        <w:rPr>
          <w:rFonts w:ascii="Times New Roman" w:hAnsi="Times New Roman" w:cs="Times New Roman"/>
          <w:sz w:val="24"/>
        </w:rPr>
        <w:t>знаци</w:t>
      </w:r>
      <w:r w:rsidRPr="00F15CB1">
        <w:rPr>
          <w:rFonts w:ascii="Times New Roman" w:hAnsi="Times New Roman" w:cs="Times New Roman"/>
          <w:spacing w:val="-5"/>
          <w:sz w:val="24"/>
        </w:rPr>
        <w:t xml:space="preserve"> </w:t>
      </w:r>
      <w:r w:rsidRPr="00F15CB1">
        <w:rPr>
          <w:rFonts w:ascii="Times New Roman" w:hAnsi="Times New Roman" w:cs="Times New Roman"/>
          <w:sz w:val="24"/>
        </w:rPr>
        <w:t>с</w:t>
      </w:r>
      <w:r w:rsidRPr="00F15CB1">
        <w:rPr>
          <w:rFonts w:ascii="Times New Roman" w:hAnsi="Times New Roman" w:cs="Times New Roman"/>
          <w:spacing w:val="-4"/>
          <w:sz w:val="24"/>
        </w:rPr>
        <w:t xml:space="preserve"> </w:t>
      </w:r>
      <w:r w:rsidRPr="00F15CB1">
        <w:rPr>
          <w:rFonts w:ascii="Times New Roman" w:hAnsi="Times New Roman" w:cs="Times New Roman"/>
          <w:sz w:val="24"/>
        </w:rPr>
        <w:t>основни</w:t>
      </w:r>
      <w:r w:rsidRPr="00F15CB1">
        <w:rPr>
          <w:rFonts w:ascii="Times New Roman" w:hAnsi="Times New Roman" w:cs="Times New Roman"/>
          <w:spacing w:val="-5"/>
          <w:sz w:val="24"/>
        </w:rPr>
        <w:t xml:space="preserve"> </w:t>
      </w:r>
      <w:r w:rsidRPr="00F15CB1">
        <w:rPr>
          <w:rFonts w:ascii="Times New Roman" w:hAnsi="Times New Roman" w:cs="Times New Roman"/>
          <w:sz w:val="24"/>
        </w:rPr>
        <w:t>превозни</w:t>
      </w:r>
      <w:r w:rsidRPr="00F15CB1">
        <w:rPr>
          <w:rFonts w:ascii="Times New Roman" w:hAnsi="Times New Roman" w:cs="Times New Roman"/>
          <w:spacing w:val="-4"/>
          <w:sz w:val="24"/>
        </w:rPr>
        <w:t xml:space="preserve"> </w:t>
      </w:r>
      <w:r w:rsidRPr="00F15CB1">
        <w:rPr>
          <w:rFonts w:ascii="Times New Roman" w:hAnsi="Times New Roman" w:cs="Times New Roman"/>
          <w:spacing w:val="-2"/>
          <w:sz w:val="24"/>
        </w:rPr>
        <w:t>средства.</w:t>
      </w:r>
    </w:p>
    <w:p w:rsidR="00F15CB1" w:rsidRPr="00F15CB1" w:rsidRDefault="00F15CB1" w:rsidP="00F15CB1">
      <w:pPr>
        <w:pStyle w:val="a4"/>
        <w:numPr>
          <w:ilvl w:val="0"/>
          <w:numId w:val="17"/>
        </w:numPr>
        <w:tabs>
          <w:tab w:val="left" w:pos="948"/>
        </w:tabs>
        <w:spacing w:before="138"/>
        <w:ind w:left="948" w:hanging="238"/>
        <w:contextualSpacing/>
        <w:rPr>
          <w:rFonts w:ascii="Times New Roman" w:hAnsi="Times New Roman" w:cs="Times New Roman"/>
          <w:sz w:val="24"/>
        </w:rPr>
      </w:pPr>
      <w:r w:rsidRPr="00F15CB1">
        <w:rPr>
          <w:rFonts w:ascii="Times New Roman" w:hAnsi="Times New Roman" w:cs="Times New Roman"/>
          <w:sz w:val="24"/>
        </w:rPr>
        <w:t>Разпознаване</w:t>
      </w:r>
      <w:r w:rsidRPr="00F15CB1">
        <w:rPr>
          <w:rFonts w:ascii="Times New Roman" w:hAnsi="Times New Roman" w:cs="Times New Roman"/>
          <w:spacing w:val="-2"/>
          <w:sz w:val="24"/>
        </w:rPr>
        <w:t xml:space="preserve"> </w:t>
      </w:r>
      <w:r w:rsidRPr="00F15CB1">
        <w:rPr>
          <w:rFonts w:ascii="Times New Roman" w:hAnsi="Times New Roman" w:cs="Times New Roman"/>
          <w:sz w:val="24"/>
        </w:rPr>
        <w:t>хоризонтална</w:t>
      </w:r>
      <w:r w:rsidRPr="00F15CB1">
        <w:rPr>
          <w:rFonts w:ascii="Times New Roman" w:hAnsi="Times New Roman" w:cs="Times New Roman"/>
          <w:spacing w:val="-1"/>
          <w:sz w:val="24"/>
        </w:rPr>
        <w:t xml:space="preserve"> </w:t>
      </w:r>
      <w:r w:rsidRPr="00F15CB1">
        <w:rPr>
          <w:rFonts w:ascii="Times New Roman" w:hAnsi="Times New Roman" w:cs="Times New Roman"/>
          <w:sz w:val="24"/>
        </w:rPr>
        <w:t>маркировка</w:t>
      </w:r>
      <w:r w:rsidRPr="00F15CB1">
        <w:rPr>
          <w:rFonts w:ascii="Times New Roman" w:hAnsi="Times New Roman" w:cs="Times New Roman"/>
          <w:spacing w:val="-2"/>
          <w:sz w:val="24"/>
        </w:rPr>
        <w:t xml:space="preserve"> </w:t>
      </w:r>
      <w:r w:rsidRPr="00F15CB1">
        <w:rPr>
          <w:rFonts w:ascii="Times New Roman" w:hAnsi="Times New Roman" w:cs="Times New Roman"/>
          <w:sz w:val="24"/>
        </w:rPr>
        <w:t>тип</w:t>
      </w:r>
      <w:r w:rsidRPr="00F15CB1">
        <w:rPr>
          <w:rFonts w:ascii="Times New Roman" w:hAnsi="Times New Roman" w:cs="Times New Roman"/>
          <w:spacing w:val="-1"/>
          <w:sz w:val="24"/>
        </w:rPr>
        <w:t xml:space="preserve"> </w:t>
      </w:r>
      <w:r w:rsidRPr="00F15CB1">
        <w:rPr>
          <w:rFonts w:ascii="Times New Roman" w:hAnsi="Times New Roman" w:cs="Times New Roman"/>
          <w:spacing w:val="-2"/>
          <w:sz w:val="24"/>
        </w:rPr>
        <w:t>„Зебра“.</w:t>
      </w:r>
    </w:p>
    <w:p w:rsidR="00F15CB1" w:rsidRPr="00F15CB1" w:rsidRDefault="00F15CB1" w:rsidP="00F15CB1">
      <w:pPr>
        <w:pStyle w:val="a4"/>
        <w:numPr>
          <w:ilvl w:val="0"/>
          <w:numId w:val="17"/>
        </w:numPr>
        <w:tabs>
          <w:tab w:val="left" w:pos="950"/>
        </w:tabs>
        <w:spacing w:before="138"/>
        <w:contextualSpacing/>
        <w:rPr>
          <w:rFonts w:ascii="Times New Roman" w:hAnsi="Times New Roman" w:cs="Times New Roman"/>
          <w:sz w:val="24"/>
        </w:rPr>
      </w:pPr>
      <w:r w:rsidRPr="00F15CB1">
        <w:rPr>
          <w:rFonts w:ascii="Times New Roman" w:hAnsi="Times New Roman" w:cs="Times New Roman"/>
          <w:sz w:val="24"/>
        </w:rPr>
        <w:t>Спазване</w:t>
      </w:r>
      <w:r w:rsidRPr="00F15CB1">
        <w:rPr>
          <w:rFonts w:ascii="Times New Roman" w:hAnsi="Times New Roman" w:cs="Times New Roman"/>
          <w:spacing w:val="-2"/>
          <w:sz w:val="24"/>
        </w:rPr>
        <w:t xml:space="preserve"> </w:t>
      </w:r>
      <w:r w:rsidRPr="00F15CB1">
        <w:rPr>
          <w:rFonts w:ascii="Times New Roman" w:hAnsi="Times New Roman" w:cs="Times New Roman"/>
          <w:sz w:val="24"/>
        </w:rPr>
        <w:t>правила</w:t>
      </w:r>
      <w:r w:rsidRPr="00F15CB1">
        <w:rPr>
          <w:rFonts w:ascii="Times New Roman" w:hAnsi="Times New Roman" w:cs="Times New Roman"/>
          <w:spacing w:val="-2"/>
          <w:sz w:val="24"/>
        </w:rPr>
        <w:t xml:space="preserve"> </w:t>
      </w:r>
      <w:r w:rsidRPr="00F15CB1">
        <w:rPr>
          <w:rFonts w:ascii="Times New Roman" w:hAnsi="Times New Roman" w:cs="Times New Roman"/>
          <w:sz w:val="24"/>
        </w:rPr>
        <w:t>при</w:t>
      </w:r>
      <w:r w:rsidRPr="00F15CB1">
        <w:rPr>
          <w:rFonts w:ascii="Times New Roman" w:hAnsi="Times New Roman" w:cs="Times New Roman"/>
          <w:spacing w:val="-3"/>
          <w:sz w:val="24"/>
        </w:rPr>
        <w:t xml:space="preserve"> </w:t>
      </w:r>
      <w:r w:rsidRPr="00F15CB1">
        <w:rPr>
          <w:rFonts w:ascii="Times New Roman" w:hAnsi="Times New Roman" w:cs="Times New Roman"/>
          <w:sz w:val="24"/>
        </w:rPr>
        <w:t>пресичане</w:t>
      </w:r>
      <w:r w:rsidRPr="00F15CB1">
        <w:rPr>
          <w:rFonts w:ascii="Times New Roman" w:hAnsi="Times New Roman" w:cs="Times New Roman"/>
          <w:spacing w:val="-2"/>
          <w:sz w:val="24"/>
        </w:rPr>
        <w:t xml:space="preserve"> </w:t>
      </w:r>
      <w:r w:rsidRPr="00F15CB1">
        <w:rPr>
          <w:rFonts w:ascii="Times New Roman" w:hAnsi="Times New Roman" w:cs="Times New Roman"/>
          <w:sz w:val="24"/>
        </w:rPr>
        <w:t>на</w:t>
      </w:r>
      <w:r w:rsidRPr="00F15CB1">
        <w:rPr>
          <w:rFonts w:ascii="Times New Roman" w:hAnsi="Times New Roman" w:cs="Times New Roman"/>
          <w:spacing w:val="-2"/>
          <w:sz w:val="24"/>
        </w:rPr>
        <w:t xml:space="preserve"> </w:t>
      </w:r>
      <w:r w:rsidRPr="00F15CB1">
        <w:rPr>
          <w:rFonts w:ascii="Times New Roman" w:hAnsi="Times New Roman" w:cs="Times New Roman"/>
          <w:sz w:val="24"/>
        </w:rPr>
        <w:t>пешеходна</w:t>
      </w:r>
      <w:r w:rsidRPr="00F15CB1">
        <w:rPr>
          <w:rFonts w:ascii="Times New Roman" w:hAnsi="Times New Roman" w:cs="Times New Roman"/>
          <w:spacing w:val="-1"/>
          <w:sz w:val="24"/>
        </w:rPr>
        <w:t xml:space="preserve"> </w:t>
      </w:r>
      <w:r w:rsidRPr="00F15CB1">
        <w:rPr>
          <w:rFonts w:ascii="Times New Roman" w:hAnsi="Times New Roman" w:cs="Times New Roman"/>
          <w:spacing w:val="-2"/>
          <w:sz w:val="24"/>
        </w:rPr>
        <w:t>пътека.</w:t>
      </w:r>
    </w:p>
    <w:p w:rsidR="00F15CB1" w:rsidRDefault="00F15CB1" w:rsidP="00F15CB1">
      <w:pPr>
        <w:pStyle w:val="a4"/>
        <w:tabs>
          <w:tab w:val="left" w:pos="950"/>
        </w:tabs>
        <w:spacing w:before="138"/>
        <w:ind w:left="950" w:firstLine="0"/>
        <w:contextualSpacing/>
        <w:rPr>
          <w:rFonts w:ascii="Times New Roman" w:hAnsi="Times New Roman" w:cs="Times New Roman"/>
          <w:spacing w:val="-2"/>
          <w:sz w:val="24"/>
        </w:rPr>
      </w:pPr>
    </w:p>
    <w:tbl>
      <w:tblPr>
        <w:tblStyle w:val="TableNormal"/>
        <w:tblW w:w="1042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3"/>
        <w:gridCol w:w="1560"/>
        <w:gridCol w:w="1417"/>
        <w:gridCol w:w="5605"/>
      </w:tblGrid>
      <w:tr w:rsidR="00846E35" w:rsidTr="00846E35">
        <w:trPr>
          <w:trHeight w:val="837"/>
        </w:trPr>
        <w:tc>
          <w:tcPr>
            <w:tcW w:w="1843" w:type="dxa"/>
            <w:shd w:val="clear" w:color="auto" w:fill="D9D9D9" w:themeFill="background1" w:themeFillShade="D9"/>
          </w:tcPr>
          <w:p w:rsidR="00F15CB1" w:rsidRPr="00846E35" w:rsidRDefault="00F15CB1" w:rsidP="00846E35">
            <w:pPr>
              <w:pStyle w:val="TableParagraph"/>
              <w:jc w:val="center"/>
              <w:rPr>
                <w:b/>
                <w:sz w:val="24"/>
              </w:rPr>
            </w:pPr>
            <w:r w:rsidRPr="00846E35">
              <w:rPr>
                <w:b/>
                <w:sz w:val="24"/>
              </w:rPr>
              <w:t>Област на</w:t>
            </w:r>
          </w:p>
          <w:p w:rsidR="00F15CB1" w:rsidRPr="00846E35" w:rsidRDefault="00F15CB1" w:rsidP="00846E35">
            <w:pPr>
              <w:pStyle w:val="TableParagraph"/>
              <w:jc w:val="center"/>
              <w:rPr>
                <w:b/>
                <w:sz w:val="24"/>
              </w:rPr>
            </w:pPr>
            <w:r w:rsidRPr="00846E35">
              <w:rPr>
                <w:b/>
                <w:sz w:val="24"/>
              </w:rPr>
              <w:t>компетентност</w:t>
            </w:r>
          </w:p>
        </w:tc>
        <w:tc>
          <w:tcPr>
            <w:tcW w:w="1560" w:type="dxa"/>
            <w:shd w:val="clear" w:color="auto" w:fill="D9D9D9" w:themeFill="background1" w:themeFillShade="D9"/>
          </w:tcPr>
          <w:p w:rsidR="00F15CB1" w:rsidRPr="00846E35" w:rsidRDefault="00F15CB1" w:rsidP="00846E35">
            <w:pPr>
              <w:pStyle w:val="TableParagraph"/>
              <w:jc w:val="center"/>
              <w:rPr>
                <w:b/>
                <w:sz w:val="24"/>
              </w:rPr>
            </w:pPr>
            <w:r w:rsidRPr="00846E35">
              <w:rPr>
                <w:b/>
                <w:sz w:val="24"/>
              </w:rPr>
              <w:t>Тематично направление</w:t>
            </w:r>
          </w:p>
        </w:tc>
        <w:tc>
          <w:tcPr>
            <w:tcW w:w="1417" w:type="dxa"/>
            <w:shd w:val="clear" w:color="auto" w:fill="D9D9D9" w:themeFill="background1" w:themeFillShade="D9"/>
          </w:tcPr>
          <w:p w:rsidR="00F15CB1" w:rsidRPr="00846E35" w:rsidRDefault="00F15CB1" w:rsidP="00846E35">
            <w:pPr>
              <w:pStyle w:val="TableParagraph"/>
              <w:jc w:val="center"/>
              <w:rPr>
                <w:b/>
                <w:sz w:val="24"/>
              </w:rPr>
            </w:pPr>
            <w:r w:rsidRPr="00846E35">
              <w:rPr>
                <w:b/>
                <w:sz w:val="24"/>
              </w:rPr>
              <w:t>Тема</w:t>
            </w:r>
          </w:p>
        </w:tc>
        <w:tc>
          <w:tcPr>
            <w:tcW w:w="5605" w:type="dxa"/>
            <w:shd w:val="clear" w:color="auto" w:fill="D9D9D9" w:themeFill="background1" w:themeFillShade="D9"/>
          </w:tcPr>
          <w:p w:rsidR="00F15CB1" w:rsidRPr="00846E35" w:rsidRDefault="00F15CB1" w:rsidP="00846E35">
            <w:pPr>
              <w:pStyle w:val="TableParagraph"/>
              <w:jc w:val="center"/>
              <w:rPr>
                <w:b/>
                <w:sz w:val="24"/>
              </w:rPr>
            </w:pPr>
            <w:r w:rsidRPr="00846E35">
              <w:rPr>
                <w:b/>
                <w:sz w:val="24"/>
              </w:rPr>
              <w:t>Очаквани резултати и нови понятия</w:t>
            </w:r>
          </w:p>
        </w:tc>
      </w:tr>
      <w:tr w:rsidR="00846E35" w:rsidTr="00846E35">
        <w:trPr>
          <w:trHeight w:val="1926"/>
        </w:trPr>
        <w:tc>
          <w:tcPr>
            <w:tcW w:w="1843" w:type="dxa"/>
          </w:tcPr>
          <w:p w:rsidR="00F15CB1" w:rsidRPr="00846E35" w:rsidRDefault="00F15CB1" w:rsidP="00846E35">
            <w:pPr>
              <w:pStyle w:val="TableParagraph"/>
              <w:jc w:val="center"/>
              <w:rPr>
                <w:sz w:val="24"/>
              </w:rPr>
            </w:pPr>
            <w:r w:rsidRPr="00846E35">
              <w:rPr>
                <w:sz w:val="24"/>
              </w:rPr>
              <w:t>Пътна среда</w:t>
            </w:r>
          </w:p>
        </w:tc>
        <w:tc>
          <w:tcPr>
            <w:tcW w:w="1560" w:type="dxa"/>
          </w:tcPr>
          <w:p w:rsidR="00F15CB1" w:rsidRPr="00846E35" w:rsidRDefault="00F15CB1" w:rsidP="00846E35">
            <w:pPr>
              <w:pStyle w:val="TableParagraph"/>
              <w:jc w:val="center"/>
              <w:rPr>
                <w:sz w:val="24"/>
              </w:rPr>
            </w:pPr>
            <w:r w:rsidRPr="00846E35">
              <w:rPr>
                <w:sz w:val="24"/>
              </w:rPr>
              <w:t>Елементи, обхват и вид на пътя</w:t>
            </w:r>
          </w:p>
        </w:tc>
        <w:tc>
          <w:tcPr>
            <w:tcW w:w="1417" w:type="dxa"/>
          </w:tcPr>
          <w:p w:rsidR="00F15CB1" w:rsidRPr="00846E35" w:rsidRDefault="00F15CB1" w:rsidP="00846E35">
            <w:pPr>
              <w:pStyle w:val="TableParagraph"/>
              <w:jc w:val="center"/>
              <w:rPr>
                <w:b/>
                <w:sz w:val="24"/>
              </w:rPr>
            </w:pPr>
            <w:r w:rsidRPr="00846E35">
              <w:rPr>
                <w:b/>
                <w:sz w:val="24"/>
              </w:rPr>
              <w:t>Нашата улица</w:t>
            </w:r>
          </w:p>
        </w:tc>
        <w:tc>
          <w:tcPr>
            <w:tcW w:w="5605" w:type="dxa"/>
          </w:tcPr>
          <w:p w:rsidR="00F15CB1" w:rsidRDefault="00F15CB1" w:rsidP="004A6C02">
            <w:pPr>
              <w:pStyle w:val="TableParagraph"/>
              <w:spacing w:line="276" w:lineRule="auto"/>
              <w:ind w:right="-15"/>
              <w:jc w:val="both"/>
              <w:rPr>
                <w:sz w:val="24"/>
              </w:rPr>
            </w:pPr>
            <w:r>
              <w:rPr>
                <w:sz w:val="24"/>
              </w:rPr>
              <w:t>Изброява основни елементи на улицата. Знае къде се движат пешеходците, къде превозните средства. Знае улица и нейните съставни елементи. Разбира къде се движат хората и къде превозните средства.</w:t>
            </w:r>
          </w:p>
          <w:p w:rsidR="00F15CB1" w:rsidRDefault="00F15CB1" w:rsidP="004A6C02">
            <w:pPr>
              <w:pStyle w:val="TableParagraph"/>
              <w:jc w:val="both"/>
              <w:rPr>
                <w:i/>
                <w:sz w:val="24"/>
              </w:rPr>
            </w:pPr>
            <w:r>
              <w:rPr>
                <w:i/>
                <w:sz w:val="24"/>
              </w:rPr>
              <w:t>*Улица,</w:t>
            </w:r>
            <w:r>
              <w:rPr>
                <w:i/>
                <w:spacing w:val="-3"/>
                <w:sz w:val="24"/>
              </w:rPr>
              <w:t xml:space="preserve"> </w:t>
            </w:r>
            <w:r>
              <w:rPr>
                <w:i/>
                <w:sz w:val="24"/>
              </w:rPr>
              <w:t>тротоар,</w:t>
            </w:r>
            <w:r>
              <w:rPr>
                <w:i/>
                <w:spacing w:val="-2"/>
                <w:sz w:val="24"/>
              </w:rPr>
              <w:t xml:space="preserve"> </w:t>
            </w:r>
            <w:r>
              <w:rPr>
                <w:i/>
                <w:sz w:val="24"/>
              </w:rPr>
              <w:t>бордюр,</w:t>
            </w:r>
            <w:r>
              <w:rPr>
                <w:i/>
                <w:spacing w:val="-2"/>
                <w:sz w:val="24"/>
              </w:rPr>
              <w:t xml:space="preserve"> платно,</w:t>
            </w:r>
          </w:p>
          <w:p w:rsidR="00F15CB1" w:rsidRDefault="00F15CB1" w:rsidP="004A6C02">
            <w:pPr>
              <w:pStyle w:val="TableParagraph"/>
              <w:spacing w:before="41"/>
              <w:jc w:val="both"/>
              <w:rPr>
                <w:i/>
                <w:sz w:val="24"/>
              </w:rPr>
            </w:pPr>
            <w:r>
              <w:rPr>
                <w:i/>
                <w:sz w:val="24"/>
              </w:rPr>
              <w:t>пешеходна</w:t>
            </w:r>
            <w:r>
              <w:rPr>
                <w:i/>
                <w:spacing w:val="57"/>
                <w:sz w:val="24"/>
              </w:rPr>
              <w:t xml:space="preserve"> </w:t>
            </w:r>
            <w:r>
              <w:rPr>
                <w:i/>
                <w:sz w:val="24"/>
              </w:rPr>
              <w:t>пътека</w:t>
            </w:r>
            <w:r>
              <w:rPr>
                <w:i/>
                <w:spacing w:val="-2"/>
                <w:sz w:val="24"/>
              </w:rPr>
              <w:t xml:space="preserve"> </w:t>
            </w:r>
            <w:r>
              <w:rPr>
                <w:i/>
                <w:sz w:val="24"/>
              </w:rPr>
              <w:t xml:space="preserve">тип </w:t>
            </w:r>
            <w:r>
              <w:rPr>
                <w:i/>
                <w:spacing w:val="-2"/>
                <w:sz w:val="24"/>
              </w:rPr>
              <w:t>„Зебра“.</w:t>
            </w:r>
            <w:r>
              <w:rPr>
                <w:i/>
                <w:sz w:val="24"/>
              </w:rPr>
              <w:t>*Пътни</w:t>
            </w:r>
            <w:r>
              <w:rPr>
                <w:i/>
                <w:spacing w:val="-6"/>
                <w:sz w:val="24"/>
              </w:rPr>
              <w:t xml:space="preserve"> </w:t>
            </w:r>
            <w:r>
              <w:rPr>
                <w:i/>
                <w:sz w:val="24"/>
              </w:rPr>
              <w:t>знаци</w:t>
            </w:r>
            <w:r>
              <w:rPr>
                <w:i/>
                <w:spacing w:val="-2"/>
                <w:sz w:val="24"/>
              </w:rPr>
              <w:t xml:space="preserve"> </w:t>
            </w:r>
            <w:r>
              <w:rPr>
                <w:i/>
                <w:sz w:val="24"/>
              </w:rPr>
              <w:t>-</w:t>
            </w:r>
            <w:r>
              <w:rPr>
                <w:i/>
                <w:spacing w:val="-3"/>
                <w:sz w:val="24"/>
              </w:rPr>
              <w:t xml:space="preserve"> </w:t>
            </w:r>
            <w:r>
              <w:rPr>
                <w:i/>
                <w:sz w:val="24"/>
              </w:rPr>
              <w:t>М8.1,</w:t>
            </w:r>
            <w:r>
              <w:rPr>
                <w:i/>
                <w:spacing w:val="-2"/>
                <w:sz w:val="24"/>
              </w:rPr>
              <w:t xml:space="preserve"> </w:t>
            </w:r>
            <w:r>
              <w:rPr>
                <w:i/>
                <w:sz w:val="24"/>
              </w:rPr>
              <w:t>превозни</w:t>
            </w:r>
            <w:r>
              <w:rPr>
                <w:i/>
                <w:spacing w:val="-4"/>
                <w:sz w:val="24"/>
              </w:rPr>
              <w:t xml:space="preserve"> </w:t>
            </w:r>
            <w:r>
              <w:rPr>
                <w:i/>
                <w:sz w:val="24"/>
              </w:rPr>
              <w:t>средства</w:t>
            </w:r>
            <w:r>
              <w:rPr>
                <w:i/>
                <w:spacing w:val="-3"/>
                <w:sz w:val="24"/>
              </w:rPr>
              <w:t xml:space="preserve"> </w:t>
            </w:r>
            <w:r>
              <w:rPr>
                <w:i/>
                <w:sz w:val="24"/>
              </w:rPr>
              <w:t>по</w:t>
            </w:r>
            <w:r>
              <w:rPr>
                <w:i/>
                <w:spacing w:val="-2"/>
                <w:sz w:val="24"/>
              </w:rPr>
              <w:t xml:space="preserve"> </w:t>
            </w:r>
            <w:r>
              <w:rPr>
                <w:i/>
                <w:spacing w:val="-4"/>
                <w:sz w:val="24"/>
              </w:rPr>
              <w:t>суша</w:t>
            </w:r>
          </w:p>
        </w:tc>
      </w:tr>
      <w:tr w:rsidR="00F15CB1" w:rsidTr="00846E35">
        <w:trPr>
          <w:trHeight w:val="1926"/>
        </w:trPr>
        <w:tc>
          <w:tcPr>
            <w:tcW w:w="1843" w:type="dxa"/>
          </w:tcPr>
          <w:p w:rsidR="00F15CB1" w:rsidRPr="00846E35" w:rsidRDefault="00846E35" w:rsidP="00846E35">
            <w:pPr>
              <w:pStyle w:val="TableParagraph"/>
              <w:jc w:val="center"/>
              <w:rPr>
                <w:sz w:val="24"/>
              </w:rPr>
            </w:pPr>
            <w:r w:rsidRPr="00846E35">
              <w:rPr>
                <w:sz w:val="24"/>
              </w:rPr>
              <w:t>Пътна среда</w:t>
            </w:r>
          </w:p>
        </w:tc>
        <w:tc>
          <w:tcPr>
            <w:tcW w:w="1560" w:type="dxa"/>
          </w:tcPr>
          <w:p w:rsidR="00F15CB1" w:rsidRPr="00846E35" w:rsidRDefault="00F15CB1" w:rsidP="00846E35">
            <w:pPr>
              <w:pStyle w:val="TableParagraph"/>
              <w:jc w:val="center"/>
              <w:rPr>
                <w:sz w:val="24"/>
              </w:rPr>
            </w:pPr>
            <w:r w:rsidRPr="00846E35">
              <w:rPr>
                <w:sz w:val="24"/>
              </w:rPr>
              <w:t>Пътна сигнализация</w:t>
            </w:r>
          </w:p>
        </w:tc>
        <w:tc>
          <w:tcPr>
            <w:tcW w:w="1417" w:type="dxa"/>
          </w:tcPr>
          <w:p w:rsidR="00F15CB1" w:rsidRPr="00846E35" w:rsidRDefault="00F15CB1" w:rsidP="00846E35">
            <w:pPr>
              <w:pStyle w:val="TableParagraph"/>
              <w:jc w:val="center"/>
              <w:rPr>
                <w:b/>
                <w:sz w:val="24"/>
              </w:rPr>
            </w:pPr>
            <w:r w:rsidRPr="00846E35">
              <w:rPr>
                <w:b/>
                <w:sz w:val="24"/>
              </w:rPr>
              <w:t>Светофар - другар</w:t>
            </w:r>
          </w:p>
        </w:tc>
        <w:tc>
          <w:tcPr>
            <w:tcW w:w="5605" w:type="dxa"/>
          </w:tcPr>
          <w:p w:rsidR="00F15CB1" w:rsidRDefault="00F15CB1" w:rsidP="00F15CB1">
            <w:pPr>
              <w:pStyle w:val="TableParagraph"/>
              <w:spacing w:line="276" w:lineRule="auto"/>
              <w:rPr>
                <w:sz w:val="24"/>
              </w:rPr>
            </w:pPr>
            <w:r>
              <w:rPr>
                <w:sz w:val="24"/>
              </w:rPr>
              <w:t>Знае</w:t>
            </w:r>
            <w:r>
              <w:rPr>
                <w:spacing w:val="-7"/>
                <w:sz w:val="24"/>
              </w:rPr>
              <w:t xml:space="preserve"> </w:t>
            </w:r>
            <w:r>
              <w:rPr>
                <w:sz w:val="24"/>
              </w:rPr>
              <w:t>значението</w:t>
            </w:r>
            <w:r>
              <w:rPr>
                <w:spacing w:val="-7"/>
                <w:sz w:val="24"/>
              </w:rPr>
              <w:t xml:space="preserve"> </w:t>
            </w:r>
            <w:r>
              <w:rPr>
                <w:sz w:val="24"/>
              </w:rPr>
              <w:t>на</w:t>
            </w:r>
            <w:r>
              <w:rPr>
                <w:spacing w:val="-7"/>
                <w:sz w:val="24"/>
              </w:rPr>
              <w:t xml:space="preserve"> </w:t>
            </w:r>
            <w:r>
              <w:rPr>
                <w:sz w:val="24"/>
              </w:rPr>
              <w:t>светофара</w:t>
            </w:r>
            <w:r>
              <w:rPr>
                <w:spacing w:val="-7"/>
                <w:sz w:val="24"/>
              </w:rPr>
              <w:t xml:space="preserve"> </w:t>
            </w:r>
            <w:r>
              <w:rPr>
                <w:sz w:val="24"/>
              </w:rPr>
              <w:t>като</w:t>
            </w:r>
            <w:r>
              <w:rPr>
                <w:spacing w:val="-7"/>
                <w:sz w:val="24"/>
              </w:rPr>
              <w:t xml:space="preserve"> </w:t>
            </w:r>
            <w:r>
              <w:rPr>
                <w:sz w:val="24"/>
              </w:rPr>
              <w:t>помощник</w:t>
            </w:r>
            <w:r>
              <w:rPr>
                <w:spacing w:val="-7"/>
                <w:sz w:val="24"/>
              </w:rPr>
              <w:t xml:space="preserve"> </w:t>
            </w:r>
            <w:r>
              <w:rPr>
                <w:sz w:val="24"/>
              </w:rPr>
              <w:t xml:space="preserve">в </w:t>
            </w:r>
            <w:r>
              <w:rPr>
                <w:spacing w:val="-2"/>
                <w:sz w:val="24"/>
              </w:rPr>
              <w:t>движението.</w:t>
            </w:r>
          </w:p>
          <w:p w:rsidR="00F15CB1" w:rsidRDefault="00F15CB1" w:rsidP="00F15CB1">
            <w:pPr>
              <w:pStyle w:val="TableParagraph"/>
              <w:spacing w:line="276" w:lineRule="auto"/>
              <w:ind w:right="51"/>
              <w:rPr>
                <w:sz w:val="24"/>
              </w:rPr>
            </w:pPr>
            <w:r>
              <w:rPr>
                <w:sz w:val="24"/>
              </w:rPr>
              <w:t>Разпознава</w:t>
            </w:r>
            <w:r>
              <w:rPr>
                <w:spacing w:val="-6"/>
                <w:sz w:val="24"/>
              </w:rPr>
              <w:t xml:space="preserve"> </w:t>
            </w:r>
            <w:r>
              <w:rPr>
                <w:sz w:val="24"/>
              </w:rPr>
              <w:t>сигналите</w:t>
            </w:r>
            <w:r>
              <w:rPr>
                <w:spacing w:val="-6"/>
                <w:sz w:val="24"/>
              </w:rPr>
              <w:t xml:space="preserve"> </w:t>
            </w:r>
            <w:r>
              <w:rPr>
                <w:sz w:val="24"/>
              </w:rPr>
              <w:t>на</w:t>
            </w:r>
            <w:r>
              <w:rPr>
                <w:spacing w:val="-6"/>
                <w:sz w:val="24"/>
              </w:rPr>
              <w:t xml:space="preserve"> </w:t>
            </w:r>
            <w:r>
              <w:rPr>
                <w:sz w:val="24"/>
              </w:rPr>
              <w:t>светофара</w:t>
            </w:r>
            <w:r>
              <w:rPr>
                <w:spacing w:val="-6"/>
                <w:sz w:val="24"/>
              </w:rPr>
              <w:t xml:space="preserve"> </w:t>
            </w:r>
            <w:r>
              <w:rPr>
                <w:sz w:val="24"/>
              </w:rPr>
              <w:t>и</w:t>
            </w:r>
            <w:r>
              <w:rPr>
                <w:spacing w:val="-7"/>
                <w:sz w:val="24"/>
              </w:rPr>
              <w:t xml:space="preserve"> </w:t>
            </w:r>
            <w:r>
              <w:rPr>
                <w:sz w:val="24"/>
              </w:rPr>
              <w:t>спазва</w:t>
            </w:r>
            <w:r>
              <w:rPr>
                <w:spacing w:val="-6"/>
                <w:sz w:val="24"/>
              </w:rPr>
              <w:t xml:space="preserve"> </w:t>
            </w:r>
            <w:r>
              <w:rPr>
                <w:sz w:val="24"/>
              </w:rPr>
              <w:t>правилата за пресичане.</w:t>
            </w:r>
          </w:p>
          <w:p w:rsidR="00F15CB1" w:rsidRDefault="00F15CB1" w:rsidP="00846E35">
            <w:pPr>
              <w:pStyle w:val="TableParagraph"/>
              <w:tabs>
                <w:tab w:val="left" w:pos="481"/>
                <w:tab w:val="left" w:pos="1873"/>
                <w:tab w:val="left" w:pos="3163"/>
                <w:tab w:val="left" w:pos="3660"/>
                <w:tab w:val="left" w:pos="4601"/>
                <w:tab w:val="left" w:pos="5615"/>
              </w:tabs>
              <w:ind w:right="-44"/>
              <w:rPr>
                <w:sz w:val="24"/>
              </w:rPr>
            </w:pPr>
            <w:r>
              <w:rPr>
                <w:i/>
                <w:spacing w:val="-10"/>
                <w:sz w:val="24"/>
              </w:rPr>
              <w:t>*</w:t>
            </w:r>
            <w:r>
              <w:rPr>
                <w:i/>
                <w:sz w:val="24"/>
              </w:rPr>
              <w:tab/>
            </w:r>
            <w:r>
              <w:rPr>
                <w:i/>
                <w:spacing w:val="-2"/>
                <w:sz w:val="24"/>
              </w:rPr>
              <w:t>Светофар,</w:t>
            </w:r>
            <w:r>
              <w:rPr>
                <w:i/>
                <w:sz w:val="24"/>
              </w:rPr>
              <w:tab/>
            </w:r>
            <w:r>
              <w:rPr>
                <w:i/>
                <w:spacing w:val="-2"/>
                <w:sz w:val="24"/>
              </w:rPr>
              <w:t>пресичане</w:t>
            </w:r>
            <w:r>
              <w:rPr>
                <w:i/>
                <w:sz w:val="24"/>
              </w:rPr>
              <w:tab/>
            </w:r>
            <w:r>
              <w:rPr>
                <w:i/>
                <w:spacing w:val="-5"/>
                <w:sz w:val="24"/>
              </w:rPr>
              <w:t>на</w:t>
            </w:r>
            <w:r>
              <w:rPr>
                <w:i/>
                <w:sz w:val="24"/>
              </w:rPr>
              <w:tab/>
            </w:r>
            <w:r>
              <w:rPr>
                <w:i/>
                <w:spacing w:val="-2"/>
                <w:sz w:val="24"/>
              </w:rPr>
              <w:t>улично</w:t>
            </w:r>
            <w:r>
              <w:rPr>
                <w:i/>
                <w:sz w:val="24"/>
              </w:rPr>
              <w:tab/>
            </w:r>
            <w:r>
              <w:rPr>
                <w:i/>
                <w:spacing w:val="-2"/>
                <w:sz w:val="24"/>
              </w:rPr>
              <w:t>платно</w:t>
            </w:r>
            <w:r>
              <w:rPr>
                <w:i/>
                <w:sz w:val="24"/>
              </w:rPr>
              <w:tab/>
            </w:r>
            <w:r>
              <w:rPr>
                <w:i/>
                <w:spacing w:val="-5"/>
                <w:sz w:val="24"/>
              </w:rPr>
              <w:t>със</w:t>
            </w:r>
            <w:r w:rsidR="00846E35">
              <w:rPr>
                <w:i/>
                <w:spacing w:val="-5"/>
                <w:sz w:val="24"/>
              </w:rPr>
              <w:t xml:space="preserve"> </w:t>
            </w:r>
            <w:r>
              <w:rPr>
                <w:i/>
                <w:sz w:val="24"/>
              </w:rPr>
              <w:t xml:space="preserve">светофарна </w:t>
            </w:r>
            <w:r>
              <w:rPr>
                <w:i/>
                <w:spacing w:val="-2"/>
                <w:sz w:val="24"/>
              </w:rPr>
              <w:t>уредба.</w:t>
            </w:r>
          </w:p>
        </w:tc>
      </w:tr>
      <w:tr w:rsidR="00F15CB1" w:rsidTr="00846E35">
        <w:trPr>
          <w:trHeight w:val="1926"/>
        </w:trPr>
        <w:tc>
          <w:tcPr>
            <w:tcW w:w="1843" w:type="dxa"/>
          </w:tcPr>
          <w:p w:rsidR="00F15CB1" w:rsidRPr="00846E35" w:rsidRDefault="00F15CB1" w:rsidP="00846E35">
            <w:pPr>
              <w:pStyle w:val="TableParagraph"/>
              <w:jc w:val="center"/>
              <w:rPr>
                <w:sz w:val="24"/>
              </w:rPr>
            </w:pPr>
            <w:r w:rsidRPr="00846E35">
              <w:rPr>
                <w:sz w:val="24"/>
              </w:rPr>
              <w:t>Правила и култура на поведение на пътя</w:t>
            </w:r>
          </w:p>
        </w:tc>
        <w:tc>
          <w:tcPr>
            <w:tcW w:w="1560" w:type="dxa"/>
          </w:tcPr>
          <w:p w:rsidR="00F15CB1" w:rsidRPr="00846E35" w:rsidRDefault="00F15CB1" w:rsidP="00846E35">
            <w:pPr>
              <w:pStyle w:val="TableParagraph"/>
              <w:jc w:val="center"/>
              <w:rPr>
                <w:sz w:val="24"/>
              </w:rPr>
            </w:pPr>
            <w:r w:rsidRPr="00846E35">
              <w:rPr>
                <w:sz w:val="24"/>
              </w:rPr>
              <w:t>Опасни и безопасни места за игра</w:t>
            </w:r>
          </w:p>
        </w:tc>
        <w:tc>
          <w:tcPr>
            <w:tcW w:w="1417" w:type="dxa"/>
          </w:tcPr>
          <w:p w:rsidR="00F15CB1" w:rsidRPr="00846E35" w:rsidRDefault="00846E35" w:rsidP="00846E35">
            <w:pPr>
              <w:pStyle w:val="TableParagraph"/>
              <w:jc w:val="center"/>
              <w:rPr>
                <w:b/>
                <w:sz w:val="24"/>
              </w:rPr>
            </w:pPr>
            <w:r w:rsidRPr="00846E35">
              <w:rPr>
                <w:b/>
                <w:sz w:val="24"/>
              </w:rPr>
              <w:t>Къде играят децата?</w:t>
            </w:r>
          </w:p>
        </w:tc>
        <w:tc>
          <w:tcPr>
            <w:tcW w:w="5605" w:type="dxa"/>
          </w:tcPr>
          <w:p w:rsidR="00846E35" w:rsidRDefault="00846E35" w:rsidP="00846E35">
            <w:pPr>
              <w:pStyle w:val="TableParagraph"/>
              <w:spacing w:line="276" w:lineRule="auto"/>
              <w:rPr>
                <w:sz w:val="24"/>
              </w:rPr>
            </w:pPr>
            <w:r>
              <w:rPr>
                <w:sz w:val="24"/>
              </w:rPr>
              <w:t>Знае къде не може да играе - на уличното платно, край паркирали</w:t>
            </w:r>
            <w:r>
              <w:rPr>
                <w:spacing w:val="-6"/>
                <w:sz w:val="24"/>
              </w:rPr>
              <w:t xml:space="preserve"> </w:t>
            </w:r>
            <w:r>
              <w:rPr>
                <w:sz w:val="24"/>
              </w:rPr>
              <w:t>коли</w:t>
            </w:r>
            <w:r>
              <w:rPr>
                <w:spacing w:val="-6"/>
                <w:sz w:val="24"/>
              </w:rPr>
              <w:t xml:space="preserve"> </w:t>
            </w:r>
            <w:r>
              <w:rPr>
                <w:sz w:val="24"/>
              </w:rPr>
              <w:t>в</w:t>
            </w:r>
            <w:r>
              <w:rPr>
                <w:spacing w:val="-6"/>
                <w:sz w:val="24"/>
              </w:rPr>
              <w:t xml:space="preserve"> </w:t>
            </w:r>
            <w:r>
              <w:rPr>
                <w:sz w:val="24"/>
              </w:rPr>
              <w:t>близост</w:t>
            </w:r>
            <w:r>
              <w:rPr>
                <w:spacing w:val="-5"/>
                <w:sz w:val="24"/>
              </w:rPr>
              <w:t xml:space="preserve"> </w:t>
            </w:r>
            <w:r>
              <w:rPr>
                <w:sz w:val="24"/>
              </w:rPr>
              <w:t>до</w:t>
            </w:r>
            <w:r>
              <w:rPr>
                <w:spacing w:val="-5"/>
                <w:sz w:val="24"/>
              </w:rPr>
              <w:t xml:space="preserve"> </w:t>
            </w:r>
            <w:r>
              <w:rPr>
                <w:sz w:val="24"/>
              </w:rPr>
              <w:t>бордюра.</w:t>
            </w:r>
            <w:r>
              <w:rPr>
                <w:spacing w:val="-5"/>
                <w:sz w:val="24"/>
              </w:rPr>
              <w:t xml:space="preserve"> </w:t>
            </w:r>
            <w:r>
              <w:rPr>
                <w:sz w:val="24"/>
              </w:rPr>
              <w:t>Познава</w:t>
            </w:r>
            <w:r>
              <w:rPr>
                <w:spacing w:val="-5"/>
                <w:sz w:val="24"/>
              </w:rPr>
              <w:t xml:space="preserve"> </w:t>
            </w:r>
            <w:r>
              <w:rPr>
                <w:sz w:val="24"/>
              </w:rPr>
              <w:t>правила за безопасна игра с ролери, тротинетка, триколка.</w:t>
            </w:r>
          </w:p>
          <w:p w:rsidR="00846E35" w:rsidRDefault="00846E35" w:rsidP="00846E35">
            <w:pPr>
              <w:pStyle w:val="TableParagraph"/>
              <w:rPr>
                <w:sz w:val="24"/>
              </w:rPr>
            </w:pPr>
            <w:r>
              <w:rPr>
                <w:sz w:val="24"/>
              </w:rPr>
              <w:t>Знае</w:t>
            </w:r>
            <w:r>
              <w:rPr>
                <w:spacing w:val="-1"/>
                <w:sz w:val="24"/>
              </w:rPr>
              <w:t xml:space="preserve"> </w:t>
            </w:r>
            <w:r>
              <w:rPr>
                <w:sz w:val="24"/>
              </w:rPr>
              <w:t>къде</w:t>
            </w:r>
            <w:r>
              <w:rPr>
                <w:spacing w:val="-1"/>
                <w:sz w:val="24"/>
              </w:rPr>
              <w:t xml:space="preserve"> </w:t>
            </w:r>
            <w:r>
              <w:rPr>
                <w:sz w:val="24"/>
              </w:rPr>
              <w:t>е опасно</w:t>
            </w:r>
            <w:r>
              <w:rPr>
                <w:spacing w:val="-1"/>
                <w:sz w:val="24"/>
              </w:rPr>
              <w:t xml:space="preserve"> </w:t>
            </w:r>
            <w:r>
              <w:rPr>
                <w:sz w:val="24"/>
              </w:rPr>
              <w:t>да играе</w:t>
            </w:r>
            <w:r>
              <w:rPr>
                <w:spacing w:val="-1"/>
                <w:sz w:val="24"/>
              </w:rPr>
              <w:t xml:space="preserve"> </w:t>
            </w:r>
            <w:r>
              <w:rPr>
                <w:sz w:val="24"/>
              </w:rPr>
              <w:t>на улицата</w:t>
            </w:r>
            <w:r>
              <w:rPr>
                <w:spacing w:val="-1"/>
                <w:sz w:val="24"/>
              </w:rPr>
              <w:t xml:space="preserve"> </w:t>
            </w:r>
            <w:r>
              <w:rPr>
                <w:sz w:val="24"/>
              </w:rPr>
              <w:t xml:space="preserve">и </w:t>
            </w:r>
            <w:r>
              <w:rPr>
                <w:spacing w:val="-2"/>
                <w:sz w:val="24"/>
              </w:rPr>
              <w:t>защо.</w:t>
            </w:r>
          </w:p>
          <w:p w:rsidR="00F15CB1" w:rsidRDefault="00846E35" w:rsidP="00846E35">
            <w:pPr>
              <w:pStyle w:val="TableParagraph"/>
              <w:spacing w:line="276" w:lineRule="auto"/>
              <w:ind w:right="-15"/>
              <w:jc w:val="both"/>
              <w:rPr>
                <w:sz w:val="24"/>
              </w:rPr>
            </w:pPr>
            <w:r>
              <w:rPr>
                <w:i/>
                <w:sz w:val="24"/>
              </w:rPr>
              <w:t>*Опасност,</w:t>
            </w:r>
            <w:r>
              <w:rPr>
                <w:i/>
                <w:spacing w:val="-2"/>
                <w:sz w:val="24"/>
              </w:rPr>
              <w:t xml:space="preserve"> </w:t>
            </w:r>
            <w:r>
              <w:rPr>
                <w:i/>
                <w:sz w:val="24"/>
              </w:rPr>
              <w:t>безопасност,</w:t>
            </w:r>
            <w:r>
              <w:rPr>
                <w:i/>
                <w:spacing w:val="-3"/>
                <w:sz w:val="24"/>
              </w:rPr>
              <w:t xml:space="preserve"> </w:t>
            </w:r>
            <w:r>
              <w:rPr>
                <w:i/>
                <w:sz w:val="24"/>
              </w:rPr>
              <w:t>придвижване</w:t>
            </w:r>
            <w:r>
              <w:rPr>
                <w:i/>
                <w:spacing w:val="-4"/>
                <w:sz w:val="24"/>
              </w:rPr>
              <w:t xml:space="preserve"> </w:t>
            </w:r>
            <w:r>
              <w:rPr>
                <w:i/>
                <w:sz w:val="24"/>
              </w:rPr>
              <w:t>между паркирали</w:t>
            </w:r>
            <w:r>
              <w:rPr>
                <w:i/>
                <w:spacing w:val="-2"/>
                <w:sz w:val="24"/>
              </w:rPr>
              <w:t xml:space="preserve"> </w:t>
            </w:r>
            <w:r>
              <w:rPr>
                <w:i/>
                <w:sz w:val="24"/>
              </w:rPr>
              <w:t>коли, ролер,</w:t>
            </w:r>
            <w:r>
              <w:rPr>
                <w:i/>
                <w:spacing w:val="-1"/>
                <w:sz w:val="24"/>
              </w:rPr>
              <w:t xml:space="preserve"> </w:t>
            </w:r>
            <w:r>
              <w:rPr>
                <w:i/>
                <w:sz w:val="24"/>
              </w:rPr>
              <w:t xml:space="preserve">тротинетка, </w:t>
            </w:r>
            <w:r>
              <w:rPr>
                <w:i/>
                <w:spacing w:val="-2"/>
                <w:sz w:val="24"/>
              </w:rPr>
              <w:t>триколка.</w:t>
            </w:r>
          </w:p>
        </w:tc>
      </w:tr>
      <w:tr w:rsidR="00F15CB1" w:rsidTr="00846E35">
        <w:trPr>
          <w:trHeight w:val="1926"/>
        </w:trPr>
        <w:tc>
          <w:tcPr>
            <w:tcW w:w="1843" w:type="dxa"/>
          </w:tcPr>
          <w:p w:rsidR="00F15CB1" w:rsidRPr="00846E35" w:rsidRDefault="00846E35" w:rsidP="00846E35">
            <w:pPr>
              <w:pStyle w:val="TableParagraph"/>
              <w:jc w:val="center"/>
              <w:rPr>
                <w:sz w:val="24"/>
              </w:rPr>
            </w:pPr>
            <w:r w:rsidRPr="00846E35">
              <w:rPr>
                <w:sz w:val="24"/>
              </w:rPr>
              <w:lastRenderedPageBreak/>
              <w:t>Правила и култура на поведение на пътя</w:t>
            </w:r>
          </w:p>
        </w:tc>
        <w:tc>
          <w:tcPr>
            <w:tcW w:w="1560" w:type="dxa"/>
          </w:tcPr>
          <w:p w:rsidR="00F15CB1" w:rsidRPr="00846E35" w:rsidRDefault="00846E35" w:rsidP="00846E35">
            <w:pPr>
              <w:pStyle w:val="TableParagraph"/>
              <w:jc w:val="center"/>
              <w:rPr>
                <w:sz w:val="24"/>
              </w:rPr>
            </w:pPr>
            <w:r w:rsidRPr="00846E35">
              <w:rPr>
                <w:sz w:val="24"/>
              </w:rPr>
              <w:t>Правила за движение в жилищна зона</w:t>
            </w:r>
          </w:p>
        </w:tc>
        <w:tc>
          <w:tcPr>
            <w:tcW w:w="1417" w:type="dxa"/>
          </w:tcPr>
          <w:p w:rsidR="00F15CB1" w:rsidRPr="00846E35" w:rsidRDefault="00846E35" w:rsidP="00846E35">
            <w:pPr>
              <w:pStyle w:val="TableParagraph"/>
              <w:jc w:val="center"/>
              <w:rPr>
                <w:b/>
                <w:sz w:val="24"/>
              </w:rPr>
            </w:pPr>
            <w:r w:rsidRPr="00846E35">
              <w:rPr>
                <w:b/>
                <w:sz w:val="24"/>
              </w:rPr>
              <w:t>Пресичам безопасно</w:t>
            </w:r>
          </w:p>
        </w:tc>
        <w:tc>
          <w:tcPr>
            <w:tcW w:w="5605" w:type="dxa"/>
          </w:tcPr>
          <w:p w:rsidR="00846E35" w:rsidRDefault="00846E35" w:rsidP="00846E35">
            <w:pPr>
              <w:pStyle w:val="TableParagraph"/>
              <w:spacing w:line="276" w:lineRule="auto"/>
              <w:ind w:right="15"/>
              <w:rPr>
                <w:sz w:val="24"/>
              </w:rPr>
            </w:pPr>
            <w:r>
              <w:rPr>
                <w:sz w:val="24"/>
              </w:rPr>
              <w:t>Знае правилата за пресичане на улицата без светофарна уредба. Предвижда опасностите при пресичане на улица.</w:t>
            </w:r>
            <w:r>
              <w:rPr>
                <w:spacing w:val="-5"/>
                <w:sz w:val="24"/>
              </w:rPr>
              <w:t xml:space="preserve"> </w:t>
            </w:r>
            <w:r>
              <w:rPr>
                <w:sz w:val="24"/>
              </w:rPr>
              <w:t>Спазва</w:t>
            </w:r>
            <w:r>
              <w:rPr>
                <w:spacing w:val="-5"/>
                <w:sz w:val="24"/>
              </w:rPr>
              <w:t xml:space="preserve"> </w:t>
            </w:r>
            <w:r>
              <w:rPr>
                <w:sz w:val="24"/>
              </w:rPr>
              <w:t>правила</w:t>
            </w:r>
            <w:r>
              <w:rPr>
                <w:spacing w:val="-5"/>
                <w:sz w:val="24"/>
              </w:rPr>
              <w:t xml:space="preserve"> </w:t>
            </w:r>
            <w:r>
              <w:rPr>
                <w:sz w:val="24"/>
              </w:rPr>
              <w:t>при</w:t>
            </w:r>
            <w:r>
              <w:rPr>
                <w:spacing w:val="-5"/>
                <w:sz w:val="24"/>
              </w:rPr>
              <w:t xml:space="preserve"> </w:t>
            </w:r>
            <w:r>
              <w:rPr>
                <w:sz w:val="24"/>
              </w:rPr>
              <w:t>пресичане</w:t>
            </w:r>
            <w:r>
              <w:rPr>
                <w:spacing w:val="-5"/>
                <w:sz w:val="24"/>
              </w:rPr>
              <w:t xml:space="preserve"> </w:t>
            </w:r>
            <w:r>
              <w:rPr>
                <w:sz w:val="24"/>
              </w:rPr>
              <w:t>на</w:t>
            </w:r>
            <w:r>
              <w:rPr>
                <w:spacing w:val="-5"/>
                <w:sz w:val="24"/>
              </w:rPr>
              <w:t xml:space="preserve"> </w:t>
            </w:r>
            <w:r>
              <w:rPr>
                <w:sz w:val="24"/>
              </w:rPr>
              <w:t>улица</w:t>
            </w:r>
            <w:r>
              <w:rPr>
                <w:spacing w:val="-5"/>
                <w:sz w:val="24"/>
              </w:rPr>
              <w:t xml:space="preserve"> </w:t>
            </w:r>
            <w:r>
              <w:rPr>
                <w:sz w:val="24"/>
              </w:rPr>
              <w:t>със</w:t>
            </w:r>
            <w:r>
              <w:rPr>
                <w:spacing w:val="-5"/>
                <w:sz w:val="24"/>
              </w:rPr>
              <w:t xml:space="preserve"> </w:t>
            </w:r>
            <w:r>
              <w:rPr>
                <w:sz w:val="24"/>
              </w:rPr>
              <w:t>и</w:t>
            </w:r>
            <w:r>
              <w:rPr>
                <w:spacing w:val="-5"/>
                <w:sz w:val="24"/>
              </w:rPr>
              <w:t xml:space="preserve"> </w:t>
            </w:r>
            <w:r>
              <w:rPr>
                <w:sz w:val="24"/>
              </w:rPr>
              <w:t>без светофарна уредба.</w:t>
            </w:r>
          </w:p>
          <w:p w:rsidR="00846E35" w:rsidRDefault="00846E35" w:rsidP="00846E35">
            <w:pPr>
              <w:pStyle w:val="TableParagraph"/>
              <w:spacing w:line="275" w:lineRule="exact"/>
              <w:rPr>
                <w:i/>
                <w:sz w:val="24"/>
              </w:rPr>
            </w:pPr>
            <w:r>
              <w:rPr>
                <w:sz w:val="24"/>
              </w:rPr>
              <w:t>*</w:t>
            </w:r>
            <w:r>
              <w:rPr>
                <w:spacing w:val="-4"/>
                <w:sz w:val="24"/>
              </w:rPr>
              <w:t xml:space="preserve"> </w:t>
            </w:r>
            <w:r>
              <w:rPr>
                <w:i/>
                <w:sz w:val="24"/>
              </w:rPr>
              <w:t>Пресичане</w:t>
            </w:r>
            <w:r>
              <w:rPr>
                <w:i/>
                <w:spacing w:val="-3"/>
                <w:sz w:val="24"/>
              </w:rPr>
              <w:t xml:space="preserve"> </w:t>
            </w:r>
            <w:r>
              <w:rPr>
                <w:i/>
                <w:sz w:val="24"/>
              </w:rPr>
              <w:t>на</w:t>
            </w:r>
            <w:r>
              <w:rPr>
                <w:i/>
                <w:spacing w:val="-1"/>
                <w:sz w:val="24"/>
              </w:rPr>
              <w:t xml:space="preserve"> </w:t>
            </w:r>
            <w:r>
              <w:rPr>
                <w:i/>
                <w:sz w:val="24"/>
              </w:rPr>
              <w:t>улично</w:t>
            </w:r>
            <w:r>
              <w:rPr>
                <w:i/>
                <w:spacing w:val="-1"/>
                <w:sz w:val="24"/>
              </w:rPr>
              <w:t xml:space="preserve"> </w:t>
            </w:r>
            <w:r>
              <w:rPr>
                <w:i/>
                <w:sz w:val="24"/>
              </w:rPr>
              <w:t>платно</w:t>
            </w:r>
            <w:r>
              <w:rPr>
                <w:i/>
                <w:spacing w:val="-1"/>
                <w:sz w:val="24"/>
              </w:rPr>
              <w:t xml:space="preserve"> </w:t>
            </w:r>
            <w:r>
              <w:rPr>
                <w:i/>
                <w:sz w:val="24"/>
              </w:rPr>
              <w:t>без</w:t>
            </w:r>
            <w:r>
              <w:rPr>
                <w:i/>
                <w:spacing w:val="-2"/>
                <w:sz w:val="24"/>
              </w:rPr>
              <w:t xml:space="preserve"> </w:t>
            </w:r>
            <w:r>
              <w:rPr>
                <w:i/>
                <w:sz w:val="24"/>
              </w:rPr>
              <w:t>светофарна</w:t>
            </w:r>
            <w:r>
              <w:rPr>
                <w:i/>
                <w:spacing w:val="-1"/>
                <w:sz w:val="24"/>
              </w:rPr>
              <w:t xml:space="preserve"> </w:t>
            </w:r>
            <w:r>
              <w:rPr>
                <w:i/>
                <w:spacing w:val="-2"/>
                <w:sz w:val="24"/>
              </w:rPr>
              <w:t>уредба,</w:t>
            </w:r>
          </w:p>
          <w:p w:rsidR="00F15CB1" w:rsidRDefault="00846E35" w:rsidP="00846E35">
            <w:pPr>
              <w:pStyle w:val="TableParagraph"/>
              <w:spacing w:line="276" w:lineRule="auto"/>
              <w:ind w:right="-15"/>
              <w:jc w:val="both"/>
              <w:rPr>
                <w:sz w:val="24"/>
              </w:rPr>
            </w:pPr>
            <w:r>
              <w:rPr>
                <w:i/>
                <w:spacing w:val="-2"/>
                <w:sz w:val="24"/>
              </w:rPr>
              <w:t>сблъсък.</w:t>
            </w:r>
          </w:p>
        </w:tc>
      </w:tr>
      <w:tr w:rsidR="00846E35" w:rsidTr="00846E35">
        <w:trPr>
          <w:trHeight w:val="1926"/>
        </w:trPr>
        <w:tc>
          <w:tcPr>
            <w:tcW w:w="1843" w:type="dxa"/>
          </w:tcPr>
          <w:p w:rsidR="00846E35" w:rsidRPr="00846E35" w:rsidRDefault="00846E35" w:rsidP="00846E35">
            <w:pPr>
              <w:pStyle w:val="TableParagraph"/>
              <w:jc w:val="center"/>
              <w:rPr>
                <w:sz w:val="24"/>
              </w:rPr>
            </w:pPr>
            <w:r w:rsidRPr="00846E35">
              <w:rPr>
                <w:sz w:val="24"/>
              </w:rPr>
              <w:t>Правила и култура на поведение на пътя</w:t>
            </w:r>
          </w:p>
        </w:tc>
        <w:tc>
          <w:tcPr>
            <w:tcW w:w="1560" w:type="dxa"/>
          </w:tcPr>
          <w:p w:rsidR="00846E35" w:rsidRPr="00846E35" w:rsidRDefault="00846E35" w:rsidP="00846E35">
            <w:pPr>
              <w:pStyle w:val="TableParagraph"/>
              <w:jc w:val="center"/>
              <w:rPr>
                <w:sz w:val="24"/>
              </w:rPr>
            </w:pPr>
            <w:r w:rsidRPr="00846E35">
              <w:rPr>
                <w:sz w:val="24"/>
              </w:rPr>
              <w:t>Основни правила за движение на велосипед</w:t>
            </w:r>
          </w:p>
        </w:tc>
        <w:tc>
          <w:tcPr>
            <w:tcW w:w="1417" w:type="dxa"/>
          </w:tcPr>
          <w:p w:rsidR="00846E35" w:rsidRPr="00846E35" w:rsidRDefault="00846E35" w:rsidP="00846E35">
            <w:pPr>
              <w:pStyle w:val="TableParagraph"/>
              <w:jc w:val="center"/>
              <w:rPr>
                <w:b/>
                <w:sz w:val="24"/>
              </w:rPr>
            </w:pPr>
            <w:r w:rsidRPr="00846E35">
              <w:rPr>
                <w:b/>
                <w:sz w:val="24"/>
              </w:rPr>
              <w:t>Моят велосипед</w:t>
            </w:r>
          </w:p>
        </w:tc>
        <w:tc>
          <w:tcPr>
            <w:tcW w:w="5605" w:type="dxa"/>
          </w:tcPr>
          <w:p w:rsidR="00846E35" w:rsidRDefault="00846E35" w:rsidP="00846E35">
            <w:pPr>
              <w:pStyle w:val="TableParagraph"/>
              <w:spacing w:line="276" w:lineRule="auto"/>
              <w:rPr>
                <w:sz w:val="24"/>
              </w:rPr>
            </w:pPr>
            <w:r>
              <w:rPr>
                <w:sz w:val="24"/>
              </w:rPr>
              <w:t>Знае и изброява частите на детски велосипед и знае за какво служат. Знае как да потегля, да спира, да паркира и</w:t>
            </w:r>
            <w:r>
              <w:rPr>
                <w:spacing w:val="-5"/>
                <w:sz w:val="24"/>
              </w:rPr>
              <w:t xml:space="preserve"> </w:t>
            </w:r>
            <w:r>
              <w:rPr>
                <w:sz w:val="24"/>
              </w:rPr>
              <w:t>да</w:t>
            </w:r>
            <w:r>
              <w:rPr>
                <w:spacing w:val="-5"/>
                <w:sz w:val="24"/>
              </w:rPr>
              <w:t xml:space="preserve"> </w:t>
            </w:r>
            <w:r>
              <w:rPr>
                <w:sz w:val="24"/>
              </w:rPr>
              <w:t>регулира</w:t>
            </w:r>
            <w:r>
              <w:rPr>
                <w:spacing w:val="-5"/>
                <w:sz w:val="24"/>
              </w:rPr>
              <w:t xml:space="preserve"> </w:t>
            </w:r>
            <w:r>
              <w:rPr>
                <w:sz w:val="24"/>
              </w:rPr>
              <w:t>темпото</w:t>
            </w:r>
            <w:r>
              <w:rPr>
                <w:spacing w:val="-5"/>
                <w:sz w:val="24"/>
              </w:rPr>
              <w:t xml:space="preserve"> </w:t>
            </w:r>
            <w:r>
              <w:rPr>
                <w:sz w:val="24"/>
              </w:rPr>
              <w:t>на</w:t>
            </w:r>
            <w:r>
              <w:rPr>
                <w:spacing w:val="-5"/>
                <w:sz w:val="24"/>
              </w:rPr>
              <w:t xml:space="preserve"> </w:t>
            </w:r>
            <w:r>
              <w:rPr>
                <w:sz w:val="24"/>
              </w:rPr>
              <w:t>велосипеда</w:t>
            </w:r>
            <w:r>
              <w:rPr>
                <w:spacing w:val="-5"/>
                <w:sz w:val="24"/>
              </w:rPr>
              <w:t xml:space="preserve"> </w:t>
            </w:r>
            <w:r>
              <w:rPr>
                <w:sz w:val="24"/>
              </w:rPr>
              <w:t>с</w:t>
            </w:r>
            <w:r>
              <w:rPr>
                <w:spacing w:val="-5"/>
                <w:sz w:val="24"/>
              </w:rPr>
              <w:t xml:space="preserve"> </w:t>
            </w:r>
            <w:r>
              <w:rPr>
                <w:sz w:val="24"/>
              </w:rPr>
              <w:t>помощни</w:t>
            </w:r>
            <w:r>
              <w:rPr>
                <w:spacing w:val="-5"/>
                <w:sz w:val="24"/>
              </w:rPr>
              <w:t xml:space="preserve"> </w:t>
            </w:r>
            <w:r>
              <w:rPr>
                <w:sz w:val="24"/>
              </w:rPr>
              <w:t>колела. Знае защитните, обезопасителни средства за велосипед. Кара с умерено темпо и пази равновесие при потегляне, движение напред и спиране с велосипед.</w:t>
            </w:r>
          </w:p>
          <w:p w:rsidR="00846E35" w:rsidRDefault="00846E35" w:rsidP="00846E35">
            <w:pPr>
              <w:pStyle w:val="TableParagraph"/>
              <w:spacing w:line="276" w:lineRule="auto"/>
              <w:rPr>
                <w:i/>
                <w:sz w:val="24"/>
              </w:rPr>
            </w:pPr>
            <w:r>
              <w:rPr>
                <w:i/>
                <w:sz w:val="24"/>
              </w:rPr>
              <w:t>*Велосипед с помощни колела, звънец, детска каска, спирачки,</w:t>
            </w:r>
            <w:r>
              <w:rPr>
                <w:i/>
                <w:spacing w:val="-8"/>
                <w:sz w:val="24"/>
              </w:rPr>
              <w:t xml:space="preserve"> </w:t>
            </w:r>
            <w:r>
              <w:rPr>
                <w:i/>
                <w:sz w:val="24"/>
              </w:rPr>
              <w:t>потегляне,</w:t>
            </w:r>
            <w:r>
              <w:rPr>
                <w:i/>
                <w:spacing w:val="-8"/>
                <w:sz w:val="24"/>
              </w:rPr>
              <w:t xml:space="preserve"> </w:t>
            </w:r>
            <w:r>
              <w:rPr>
                <w:i/>
                <w:sz w:val="24"/>
              </w:rPr>
              <w:t>спиране,</w:t>
            </w:r>
            <w:r>
              <w:rPr>
                <w:i/>
                <w:spacing w:val="-8"/>
                <w:sz w:val="24"/>
              </w:rPr>
              <w:t xml:space="preserve"> </w:t>
            </w:r>
            <w:r>
              <w:rPr>
                <w:i/>
                <w:sz w:val="24"/>
              </w:rPr>
              <w:t>движение</w:t>
            </w:r>
            <w:r>
              <w:rPr>
                <w:i/>
                <w:spacing w:val="-8"/>
                <w:sz w:val="24"/>
              </w:rPr>
              <w:t xml:space="preserve"> </w:t>
            </w:r>
            <w:r>
              <w:rPr>
                <w:i/>
                <w:sz w:val="24"/>
              </w:rPr>
              <w:t>напред,</w:t>
            </w:r>
            <w:r>
              <w:rPr>
                <w:i/>
                <w:spacing w:val="-8"/>
                <w:sz w:val="24"/>
              </w:rPr>
              <w:t xml:space="preserve"> </w:t>
            </w:r>
            <w:r>
              <w:rPr>
                <w:i/>
                <w:sz w:val="24"/>
              </w:rPr>
              <w:t>каране</w:t>
            </w:r>
          </w:p>
          <w:p w:rsidR="00846E35" w:rsidRDefault="00846E35" w:rsidP="00846E35">
            <w:pPr>
              <w:pStyle w:val="TableParagraph"/>
              <w:spacing w:line="276" w:lineRule="auto"/>
              <w:ind w:right="-15"/>
              <w:jc w:val="both"/>
              <w:rPr>
                <w:sz w:val="24"/>
              </w:rPr>
            </w:pPr>
            <w:r>
              <w:rPr>
                <w:i/>
                <w:sz w:val="24"/>
              </w:rPr>
              <w:t xml:space="preserve">в права </w:t>
            </w:r>
            <w:r>
              <w:rPr>
                <w:i/>
                <w:spacing w:val="-2"/>
                <w:sz w:val="24"/>
              </w:rPr>
              <w:t>посока.</w:t>
            </w:r>
          </w:p>
        </w:tc>
      </w:tr>
    </w:tbl>
    <w:p w:rsidR="00F15CB1" w:rsidRPr="00F15CB1" w:rsidRDefault="00F15CB1" w:rsidP="00F15CB1">
      <w:pPr>
        <w:pStyle w:val="a4"/>
        <w:tabs>
          <w:tab w:val="left" w:pos="950"/>
        </w:tabs>
        <w:spacing w:before="138"/>
        <w:ind w:left="950" w:firstLine="0"/>
        <w:contextualSpacing/>
        <w:rPr>
          <w:rFonts w:ascii="Times New Roman" w:hAnsi="Times New Roman" w:cs="Times New Roman"/>
          <w:sz w:val="24"/>
        </w:rPr>
      </w:pPr>
    </w:p>
    <w:p w:rsidR="00241DCC" w:rsidRPr="00C91E83" w:rsidRDefault="00241DCC">
      <w:pPr>
        <w:spacing w:before="1"/>
        <w:ind w:left="361"/>
        <w:rPr>
          <w:rFonts w:ascii="Times New Roman CYR" w:hAnsi="Times New Roman CYR"/>
          <w:b/>
          <w:i/>
          <w:sz w:val="24"/>
          <w:szCs w:val="24"/>
        </w:rPr>
      </w:pPr>
    </w:p>
    <w:p w:rsidR="00E42BF8" w:rsidRDefault="00101128" w:rsidP="00241DCC">
      <w:pPr>
        <w:spacing w:before="1"/>
        <w:ind w:left="1"/>
        <w:jc w:val="center"/>
        <w:rPr>
          <w:rFonts w:ascii="Times New Roman CYR" w:hAnsi="Times New Roman CYR"/>
          <w:b/>
          <w:i/>
          <w:spacing w:val="-2"/>
          <w:sz w:val="24"/>
          <w:szCs w:val="24"/>
          <w:u w:val="single"/>
        </w:rPr>
      </w:pPr>
      <w:bookmarkStart w:id="14" w:name="Трета_възрастова_група:"/>
      <w:bookmarkEnd w:id="14"/>
      <w:r w:rsidRPr="00C91E83">
        <w:rPr>
          <w:rFonts w:ascii="Times New Roman CYR" w:hAnsi="Times New Roman CYR"/>
          <w:b/>
          <w:i/>
          <w:sz w:val="24"/>
          <w:szCs w:val="24"/>
          <w:u w:val="single"/>
        </w:rPr>
        <w:t>Трета</w:t>
      </w:r>
      <w:r w:rsidRPr="00C91E83">
        <w:rPr>
          <w:rFonts w:ascii="Times New Roman CYR" w:hAnsi="Times New Roman CYR"/>
          <w:b/>
          <w:i/>
          <w:spacing w:val="-4"/>
          <w:sz w:val="24"/>
          <w:szCs w:val="24"/>
          <w:u w:val="single"/>
        </w:rPr>
        <w:t xml:space="preserve"> </w:t>
      </w:r>
      <w:r w:rsidRPr="00C91E83">
        <w:rPr>
          <w:rFonts w:ascii="Times New Roman CYR" w:hAnsi="Times New Roman CYR"/>
          <w:b/>
          <w:i/>
          <w:sz w:val="24"/>
          <w:szCs w:val="24"/>
          <w:u w:val="single"/>
        </w:rPr>
        <w:t>възрастова</w:t>
      </w:r>
      <w:r w:rsidRPr="00C91E83">
        <w:rPr>
          <w:rFonts w:ascii="Times New Roman CYR" w:hAnsi="Times New Roman CYR"/>
          <w:b/>
          <w:i/>
          <w:spacing w:val="-4"/>
          <w:sz w:val="24"/>
          <w:szCs w:val="24"/>
          <w:u w:val="single"/>
        </w:rPr>
        <w:t xml:space="preserve"> </w:t>
      </w:r>
      <w:r w:rsidR="00241DCC">
        <w:rPr>
          <w:rFonts w:ascii="Times New Roman CYR" w:hAnsi="Times New Roman CYR"/>
          <w:b/>
          <w:i/>
          <w:spacing w:val="-2"/>
          <w:sz w:val="24"/>
          <w:szCs w:val="24"/>
          <w:u w:val="single"/>
        </w:rPr>
        <w:t>група</w:t>
      </w:r>
    </w:p>
    <w:p w:rsidR="00241DCC" w:rsidRDefault="00241DCC">
      <w:pPr>
        <w:spacing w:before="1"/>
        <w:ind w:left="1"/>
        <w:rPr>
          <w:rFonts w:ascii="Times New Roman CYR" w:hAnsi="Times New Roman CYR"/>
          <w:b/>
          <w:i/>
          <w:sz w:val="24"/>
          <w:szCs w:val="24"/>
        </w:rPr>
      </w:pPr>
    </w:p>
    <w:p w:rsidR="00846E35" w:rsidRPr="000E28C0" w:rsidRDefault="00846E35" w:rsidP="00846E35">
      <w:pPr>
        <w:pStyle w:val="a5"/>
        <w:ind w:firstLine="708"/>
        <w:jc w:val="both"/>
        <w:rPr>
          <w:rFonts w:ascii="Times New Roman" w:hAnsi="Times New Roman" w:cs="Times New Roman"/>
          <w:sz w:val="24"/>
          <w:szCs w:val="24"/>
        </w:rPr>
      </w:pPr>
      <w:r w:rsidRPr="000E28C0">
        <w:rPr>
          <w:rFonts w:ascii="Times New Roman" w:hAnsi="Times New Roman" w:cs="Times New Roman"/>
          <w:sz w:val="24"/>
          <w:szCs w:val="24"/>
        </w:rPr>
        <w:t>Децата от трета група са значително по-самостоятелни и имат по-голям социален опит. Добра предпоставка за овладяване на знания и умения по БДП са развитието на когнитивните способности, комуникативните умения, сензорното, физическото и психическото развитие. Движенията са стабилни и има добра координация. Детето на тази възраст може да класифицира, да разсъждава и открива по-сложни връзки между предметите и явленията. Възприятията се разширяват и стават</w:t>
      </w:r>
      <w:r w:rsidRPr="000E28C0">
        <w:rPr>
          <w:rFonts w:ascii="Times New Roman" w:hAnsi="Times New Roman" w:cs="Times New Roman"/>
          <w:spacing w:val="40"/>
          <w:sz w:val="24"/>
          <w:szCs w:val="24"/>
        </w:rPr>
        <w:t xml:space="preserve"> </w:t>
      </w:r>
      <w:r w:rsidRPr="000E28C0">
        <w:rPr>
          <w:rFonts w:ascii="Times New Roman" w:hAnsi="Times New Roman" w:cs="Times New Roman"/>
          <w:sz w:val="24"/>
          <w:szCs w:val="24"/>
        </w:rPr>
        <w:t>волеви и устойчиви.</w:t>
      </w:r>
    </w:p>
    <w:p w:rsidR="00846E35" w:rsidRDefault="00846E35" w:rsidP="00846E35">
      <w:pPr>
        <w:pStyle w:val="a5"/>
        <w:ind w:firstLine="708"/>
        <w:jc w:val="both"/>
        <w:rPr>
          <w:rFonts w:ascii="Times New Roman" w:hAnsi="Times New Roman" w:cs="Times New Roman"/>
          <w:spacing w:val="80"/>
          <w:sz w:val="24"/>
          <w:szCs w:val="24"/>
        </w:rPr>
      </w:pPr>
      <w:r w:rsidRPr="000E28C0">
        <w:rPr>
          <w:rFonts w:ascii="Times New Roman" w:hAnsi="Times New Roman" w:cs="Times New Roman"/>
          <w:sz w:val="24"/>
          <w:szCs w:val="24"/>
        </w:rPr>
        <w:t>Детското любопитство и откривателство е насочено към нови, по-сложни процеси и явления. Външни възпитатели са желаните професии-полицай, пожарникар, служител на КАТ, които допълнително обогатяват представите на децата. Всяко дете в тази възраст</w:t>
      </w:r>
      <w:r w:rsidRPr="000E28C0">
        <w:rPr>
          <w:rFonts w:ascii="Times New Roman" w:hAnsi="Times New Roman" w:cs="Times New Roman"/>
          <w:spacing w:val="40"/>
          <w:sz w:val="24"/>
          <w:szCs w:val="24"/>
        </w:rPr>
        <w:t xml:space="preserve"> </w:t>
      </w:r>
      <w:r w:rsidRPr="000E28C0">
        <w:rPr>
          <w:rFonts w:ascii="Times New Roman" w:hAnsi="Times New Roman" w:cs="Times New Roman"/>
          <w:sz w:val="24"/>
          <w:szCs w:val="24"/>
        </w:rPr>
        <w:t>има велосипед, а честите разходки и по-дългите маршрути им дават възможност да правят елементарни констатации на наблюдавани пътни</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ситуации,</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да</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разпознават</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знаци</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и</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светлинни</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сигнали.</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Необходимо</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е</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да</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се</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разширяват</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познавателните</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способности</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25"/>
          <w:sz w:val="24"/>
          <w:szCs w:val="24"/>
        </w:rPr>
        <w:t xml:space="preserve"> </w:t>
      </w:r>
      <w:r w:rsidRPr="000E28C0">
        <w:rPr>
          <w:rFonts w:ascii="Times New Roman" w:hAnsi="Times New Roman" w:cs="Times New Roman"/>
          <w:sz w:val="24"/>
          <w:szCs w:val="24"/>
        </w:rPr>
        <w:t>малките</w:t>
      </w:r>
      <w:r>
        <w:rPr>
          <w:rFonts w:ascii="Times New Roman" w:hAnsi="Times New Roman" w:cs="Times New Roman"/>
          <w:sz w:val="24"/>
          <w:szCs w:val="24"/>
        </w:rPr>
        <w:t xml:space="preserve"> </w:t>
      </w:r>
      <w:r w:rsidRPr="000E28C0">
        <w:rPr>
          <w:rFonts w:ascii="Times New Roman" w:hAnsi="Times New Roman" w:cs="Times New Roman"/>
          <w:sz w:val="24"/>
          <w:szCs w:val="24"/>
        </w:rPr>
        <w:t>велосипедисти</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и</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пешеходци.</w:t>
      </w:r>
    </w:p>
    <w:p w:rsidR="00846E35" w:rsidRPr="000E28C0" w:rsidRDefault="00846E35" w:rsidP="00846E35">
      <w:pPr>
        <w:pStyle w:val="a5"/>
        <w:ind w:firstLine="708"/>
        <w:jc w:val="both"/>
        <w:rPr>
          <w:rFonts w:ascii="Times New Roman" w:hAnsi="Times New Roman" w:cs="Times New Roman"/>
          <w:sz w:val="24"/>
          <w:szCs w:val="24"/>
        </w:rPr>
      </w:pPr>
      <w:r w:rsidRPr="000E28C0">
        <w:rPr>
          <w:rFonts w:ascii="Times New Roman" w:hAnsi="Times New Roman" w:cs="Times New Roman"/>
          <w:sz w:val="24"/>
          <w:szCs w:val="24"/>
        </w:rPr>
        <w:t>Саморегулацията</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е</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от</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съществено</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значение</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за</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формиране</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пътна</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гражданска</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култура.</w:t>
      </w:r>
      <w:r w:rsidRPr="000E28C0">
        <w:rPr>
          <w:rFonts w:ascii="Times New Roman" w:hAnsi="Times New Roman" w:cs="Times New Roman"/>
          <w:spacing w:val="80"/>
          <w:sz w:val="24"/>
          <w:szCs w:val="24"/>
        </w:rPr>
        <w:t xml:space="preserve"> </w:t>
      </w:r>
      <w:r w:rsidRPr="000E28C0">
        <w:rPr>
          <w:rFonts w:ascii="Times New Roman" w:hAnsi="Times New Roman" w:cs="Times New Roman"/>
          <w:sz w:val="24"/>
          <w:szCs w:val="24"/>
        </w:rPr>
        <w:t>Поради неразвитите механизми на саморегулацията, децата все още не могат да се движат сами на улицата и се придружават от родителя.</w:t>
      </w:r>
    </w:p>
    <w:p w:rsidR="00846E35" w:rsidRPr="000E28C0" w:rsidRDefault="00846E35" w:rsidP="00846E35">
      <w:pPr>
        <w:pStyle w:val="a5"/>
        <w:jc w:val="both"/>
        <w:rPr>
          <w:rFonts w:ascii="Times New Roman" w:hAnsi="Times New Roman" w:cs="Times New Roman"/>
          <w:sz w:val="24"/>
          <w:szCs w:val="24"/>
        </w:rPr>
      </w:pPr>
      <w:r w:rsidRPr="000E28C0">
        <w:rPr>
          <w:rFonts w:ascii="Times New Roman" w:hAnsi="Times New Roman" w:cs="Times New Roman"/>
          <w:sz w:val="24"/>
          <w:szCs w:val="24"/>
        </w:rPr>
        <w:t>С</w:t>
      </w:r>
      <w:r w:rsidRPr="000E28C0">
        <w:rPr>
          <w:rFonts w:ascii="Times New Roman" w:hAnsi="Times New Roman" w:cs="Times New Roman"/>
          <w:spacing w:val="-7"/>
          <w:sz w:val="24"/>
          <w:szCs w:val="24"/>
        </w:rPr>
        <w:t xml:space="preserve"> </w:t>
      </w:r>
      <w:r w:rsidRPr="000E28C0">
        <w:rPr>
          <w:rFonts w:ascii="Times New Roman" w:hAnsi="Times New Roman" w:cs="Times New Roman"/>
          <w:sz w:val="24"/>
          <w:szCs w:val="24"/>
        </w:rPr>
        <w:t>всяка</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тема</w:t>
      </w:r>
      <w:r w:rsidRPr="000E28C0">
        <w:rPr>
          <w:rFonts w:ascii="Times New Roman" w:hAnsi="Times New Roman" w:cs="Times New Roman"/>
          <w:spacing w:val="-4"/>
          <w:sz w:val="24"/>
          <w:szCs w:val="24"/>
        </w:rPr>
        <w:t xml:space="preserve"> </w:t>
      </w:r>
      <w:r w:rsidRPr="000E28C0">
        <w:rPr>
          <w:rFonts w:ascii="Times New Roman" w:hAnsi="Times New Roman" w:cs="Times New Roman"/>
          <w:sz w:val="24"/>
          <w:szCs w:val="24"/>
        </w:rPr>
        <w:t>от</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учебната</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програма</w:t>
      </w:r>
      <w:r w:rsidRPr="000E28C0">
        <w:rPr>
          <w:rFonts w:ascii="Times New Roman" w:hAnsi="Times New Roman" w:cs="Times New Roman"/>
          <w:spacing w:val="-4"/>
          <w:sz w:val="24"/>
          <w:szCs w:val="24"/>
        </w:rPr>
        <w:t xml:space="preserve"> </w:t>
      </w:r>
      <w:r w:rsidRPr="000E28C0">
        <w:rPr>
          <w:rFonts w:ascii="Times New Roman" w:hAnsi="Times New Roman" w:cs="Times New Roman"/>
          <w:sz w:val="24"/>
          <w:szCs w:val="24"/>
        </w:rPr>
        <w:t>следва</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да</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се</w:t>
      </w:r>
      <w:r w:rsidRPr="000E28C0">
        <w:rPr>
          <w:rFonts w:ascii="Times New Roman" w:hAnsi="Times New Roman" w:cs="Times New Roman"/>
          <w:spacing w:val="-4"/>
          <w:sz w:val="24"/>
          <w:szCs w:val="24"/>
        </w:rPr>
        <w:t xml:space="preserve"> </w:t>
      </w:r>
      <w:r w:rsidRPr="000E28C0">
        <w:rPr>
          <w:rFonts w:ascii="Times New Roman" w:hAnsi="Times New Roman" w:cs="Times New Roman"/>
          <w:sz w:val="24"/>
          <w:szCs w:val="24"/>
        </w:rPr>
        <w:t>реализират</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основните</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идеи</w:t>
      </w:r>
      <w:r w:rsidRPr="000E28C0">
        <w:rPr>
          <w:rFonts w:ascii="Times New Roman" w:hAnsi="Times New Roman" w:cs="Times New Roman"/>
          <w:spacing w:val="-4"/>
          <w:sz w:val="24"/>
          <w:szCs w:val="24"/>
        </w:rPr>
        <w:t xml:space="preserve"> </w:t>
      </w:r>
      <w:r w:rsidRPr="000E28C0">
        <w:rPr>
          <w:rFonts w:ascii="Times New Roman" w:hAnsi="Times New Roman" w:cs="Times New Roman"/>
          <w:spacing w:val="-5"/>
          <w:sz w:val="24"/>
          <w:szCs w:val="24"/>
        </w:rPr>
        <w:t>за:</w:t>
      </w:r>
    </w:p>
    <w:p w:rsidR="00846E35" w:rsidRPr="000E28C0" w:rsidRDefault="00846E35" w:rsidP="00846E35">
      <w:pPr>
        <w:pStyle w:val="a5"/>
        <w:numPr>
          <w:ilvl w:val="0"/>
          <w:numId w:val="18"/>
        </w:numPr>
        <w:jc w:val="both"/>
        <w:rPr>
          <w:rFonts w:ascii="Times New Roman" w:hAnsi="Times New Roman" w:cs="Times New Roman"/>
          <w:sz w:val="24"/>
          <w:szCs w:val="24"/>
        </w:rPr>
      </w:pPr>
      <w:r w:rsidRPr="000E28C0">
        <w:rPr>
          <w:rFonts w:ascii="Times New Roman" w:hAnsi="Times New Roman" w:cs="Times New Roman"/>
          <w:sz w:val="24"/>
          <w:szCs w:val="24"/>
        </w:rPr>
        <w:t>Ориентиране в пътната среда и</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 xml:space="preserve">маркировката на </w:t>
      </w:r>
      <w:r w:rsidRPr="000E28C0">
        <w:rPr>
          <w:rFonts w:ascii="Times New Roman" w:hAnsi="Times New Roman" w:cs="Times New Roman"/>
          <w:spacing w:val="-2"/>
          <w:sz w:val="24"/>
          <w:szCs w:val="24"/>
        </w:rPr>
        <w:t>квартала.</w:t>
      </w:r>
    </w:p>
    <w:p w:rsidR="00846E35" w:rsidRPr="000E28C0" w:rsidRDefault="00846E35" w:rsidP="00846E35">
      <w:pPr>
        <w:pStyle w:val="a5"/>
        <w:numPr>
          <w:ilvl w:val="0"/>
          <w:numId w:val="18"/>
        </w:numPr>
        <w:jc w:val="both"/>
        <w:rPr>
          <w:rFonts w:ascii="Times New Roman" w:hAnsi="Times New Roman" w:cs="Times New Roman"/>
          <w:sz w:val="24"/>
          <w:szCs w:val="24"/>
        </w:rPr>
      </w:pPr>
      <w:r w:rsidRPr="000E28C0">
        <w:rPr>
          <w:rFonts w:ascii="Times New Roman" w:hAnsi="Times New Roman" w:cs="Times New Roman"/>
          <w:sz w:val="24"/>
          <w:szCs w:val="24"/>
        </w:rPr>
        <w:t>Разпознаване</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пътните</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знаци</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от</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различните</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видове</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и</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светлинните</w:t>
      </w:r>
      <w:r w:rsidRPr="000E28C0">
        <w:rPr>
          <w:rFonts w:ascii="Times New Roman" w:hAnsi="Times New Roman" w:cs="Times New Roman"/>
          <w:spacing w:val="-1"/>
          <w:sz w:val="24"/>
          <w:szCs w:val="24"/>
        </w:rPr>
        <w:t xml:space="preserve"> </w:t>
      </w:r>
      <w:r w:rsidRPr="000E28C0">
        <w:rPr>
          <w:rFonts w:ascii="Times New Roman" w:hAnsi="Times New Roman" w:cs="Times New Roman"/>
          <w:spacing w:val="-2"/>
          <w:sz w:val="24"/>
          <w:szCs w:val="24"/>
        </w:rPr>
        <w:t>средства.</w:t>
      </w:r>
    </w:p>
    <w:p w:rsidR="00846E35" w:rsidRPr="000E28C0" w:rsidRDefault="00846E35" w:rsidP="00846E35">
      <w:pPr>
        <w:pStyle w:val="a5"/>
        <w:numPr>
          <w:ilvl w:val="0"/>
          <w:numId w:val="18"/>
        </w:numPr>
        <w:jc w:val="both"/>
        <w:rPr>
          <w:rFonts w:ascii="Times New Roman" w:hAnsi="Times New Roman" w:cs="Times New Roman"/>
          <w:sz w:val="24"/>
          <w:szCs w:val="24"/>
        </w:rPr>
      </w:pPr>
      <w:r w:rsidRPr="000E28C0">
        <w:rPr>
          <w:rFonts w:ascii="Times New Roman" w:hAnsi="Times New Roman" w:cs="Times New Roman"/>
          <w:sz w:val="24"/>
          <w:szCs w:val="24"/>
        </w:rPr>
        <w:t>Спазване</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основни</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правила</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за</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пешеходци</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и</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развитие</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навици</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за</w:t>
      </w:r>
      <w:r w:rsidRPr="000E28C0">
        <w:rPr>
          <w:rFonts w:ascii="Times New Roman" w:hAnsi="Times New Roman" w:cs="Times New Roman"/>
          <w:spacing w:val="-3"/>
          <w:sz w:val="24"/>
          <w:szCs w:val="24"/>
        </w:rPr>
        <w:t xml:space="preserve"> </w:t>
      </w:r>
      <w:r w:rsidRPr="000E28C0">
        <w:rPr>
          <w:rFonts w:ascii="Times New Roman" w:hAnsi="Times New Roman" w:cs="Times New Roman"/>
          <w:sz w:val="24"/>
          <w:szCs w:val="24"/>
        </w:rPr>
        <w:t>културно</w:t>
      </w:r>
      <w:r w:rsidRPr="000E28C0">
        <w:rPr>
          <w:rFonts w:ascii="Times New Roman" w:hAnsi="Times New Roman" w:cs="Times New Roman"/>
          <w:spacing w:val="-2"/>
          <w:sz w:val="24"/>
          <w:szCs w:val="24"/>
        </w:rPr>
        <w:t xml:space="preserve"> поведение.</w:t>
      </w:r>
    </w:p>
    <w:p w:rsidR="00846E35" w:rsidRPr="000E28C0" w:rsidRDefault="00846E35" w:rsidP="00846E35">
      <w:pPr>
        <w:pStyle w:val="a5"/>
        <w:numPr>
          <w:ilvl w:val="0"/>
          <w:numId w:val="18"/>
        </w:numPr>
        <w:jc w:val="both"/>
        <w:rPr>
          <w:rFonts w:ascii="Times New Roman" w:hAnsi="Times New Roman" w:cs="Times New Roman"/>
          <w:sz w:val="24"/>
          <w:szCs w:val="24"/>
        </w:rPr>
      </w:pPr>
      <w:r w:rsidRPr="000E28C0">
        <w:rPr>
          <w:rFonts w:ascii="Times New Roman" w:hAnsi="Times New Roman" w:cs="Times New Roman"/>
          <w:sz w:val="24"/>
          <w:szCs w:val="24"/>
        </w:rPr>
        <w:lastRenderedPageBreak/>
        <w:t>Разпознаване</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частите</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велосипеда,</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пътните</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знаци</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и</w:t>
      </w:r>
      <w:r w:rsidRPr="000E28C0">
        <w:rPr>
          <w:rFonts w:ascii="Times New Roman" w:hAnsi="Times New Roman" w:cs="Times New Roman"/>
          <w:spacing w:val="-2"/>
          <w:sz w:val="24"/>
          <w:szCs w:val="24"/>
        </w:rPr>
        <w:t xml:space="preserve"> </w:t>
      </w:r>
      <w:r w:rsidRPr="000E28C0">
        <w:rPr>
          <w:rFonts w:ascii="Times New Roman" w:hAnsi="Times New Roman" w:cs="Times New Roman"/>
          <w:sz w:val="24"/>
          <w:szCs w:val="24"/>
        </w:rPr>
        <w:t>правилата</w:t>
      </w:r>
      <w:r w:rsidRPr="000E28C0">
        <w:rPr>
          <w:rFonts w:ascii="Times New Roman" w:hAnsi="Times New Roman" w:cs="Times New Roman"/>
          <w:spacing w:val="-1"/>
          <w:sz w:val="24"/>
          <w:szCs w:val="24"/>
        </w:rPr>
        <w:t xml:space="preserve"> </w:t>
      </w:r>
      <w:r w:rsidRPr="000E28C0">
        <w:rPr>
          <w:rFonts w:ascii="Times New Roman" w:hAnsi="Times New Roman" w:cs="Times New Roman"/>
          <w:sz w:val="24"/>
          <w:szCs w:val="24"/>
        </w:rPr>
        <w:t>за</w:t>
      </w:r>
      <w:r w:rsidRPr="000E28C0">
        <w:rPr>
          <w:rFonts w:ascii="Times New Roman" w:hAnsi="Times New Roman" w:cs="Times New Roman"/>
          <w:spacing w:val="-1"/>
          <w:sz w:val="24"/>
          <w:szCs w:val="24"/>
        </w:rPr>
        <w:t xml:space="preserve"> </w:t>
      </w:r>
      <w:r w:rsidRPr="000E28C0">
        <w:rPr>
          <w:rFonts w:ascii="Times New Roman" w:hAnsi="Times New Roman" w:cs="Times New Roman"/>
          <w:spacing w:val="-2"/>
          <w:sz w:val="24"/>
          <w:szCs w:val="24"/>
        </w:rPr>
        <w:t>велосипедисти.</w:t>
      </w:r>
    </w:p>
    <w:p w:rsidR="00846E35" w:rsidRPr="000E28C0" w:rsidRDefault="00846E35" w:rsidP="00846E35">
      <w:pPr>
        <w:pStyle w:val="a5"/>
        <w:numPr>
          <w:ilvl w:val="0"/>
          <w:numId w:val="18"/>
        </w:numPr>
        <w:jc w:val="both"/>
        <w:rPr>
          <w:rFonts w:ascii="Times New Roman" w:hAnsi="Times New Roman" w:cs="Times New Roman"/>
          <w:sz w:val="24"/>
          <w:szCs w:val="24"/>
        </w:rPr>
      </w:pPr>
      <w:r w:rsidRPr="000E28C0">
        <w:rPr>
          <w:rFonts w:ascii="Times New Roman" w:hAnsi="Times New Roman" w:cs="Times New Roman"/>
          <w:sz w:val="24"/>
          <w:szCs w:val="24"/>
        </w:rPr>
        <w:t>Определяне</w:t>
      </w:r>
      <w:r w:rsidRPr="000E28C0">
        <w:rPr>
          <w:rFonts w:ascii="Times New Roman" w:hAnsi="Times New Roman" w:cs="Times New Roman"/>
          <w:spacing w:val="-7"/>
          <w:sz w:val="24"/>
          <w:szCs w:val="24"/>
        </w:rPr>
        <w:t xml:space="preserve"> </w:t>
      </w:r>
      <w:r w:rsidRPr="000E28C0">
        <w:rPr>
          <w:rFonts w:ascii="Times New Roman" w:hAnsi="Times New Roman" w:cs="Times New Roman"/>
          <w:sz w:val="24"/>
          <w:szCs w:val="24"/>
        </w:rPr>
        <w:t>на</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видовете</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превозни</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средства</w:t>
      </w:r>
      <w:r w:rsidRPr="000E28C0">
        <w:rPr>
          <w:rFonts w:ascii="Times New Roman" w:hAnsi="Times New Roman" w:cs="Times New Roman"/>
          <w:spacing w:val="-4"/>
          <w:sz w:val="24"/>
          <w:szCs w:val="24"/>
        </w:rPr>
        <w:t xml:space="preserve"> </w:t>
      </w:r>
      <w:r w:rsidRPr="000E28C0">
        <w:rPr>
          <w:rFonts w:ascii="Times New Roman" w:hAnsi="Times New Roman" w:cs="Times New Roman"/>
          <w:sz w:val="24"/>
          <w:szCs w:val="24"/>
        </w:rPr>
        <w:t>по</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суша,</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въздух</w:t>
      </w:r>
      <w:r w:rsidRPr="000E28C0">
        <w:rPr>
          <w:rFonts w:ascii="Times New Roman" w:hAnsi="Times New Roman" w:cs="Times New Roman"/>
          <w:spacing w:val="-5"/>
          <w:sz w:val="24"/>
          <w:szCs w:val="24"/>
        </w:rPr>
        <w:t xml:space="preserve"> </w:t>
      </w:r>
      <w:r w:rsidRPr="000E28C0">
        <w:rPr>
          <w:rFonts w:ascii="Times New Roman" w:hAnsi="Times New Roman" w:cs="Times New Roman"/>
          <w:sz w:val="24"/>
          <w:szCs w:val="24"/>
        </w:rPr>
        <w:t>и</w:t>
      </w:r>
      <w:r w:rsidRPr="000E28C0">
        <w:rPr>
          <w:rFonts w:ascii="Times New Roman" w:hAnsi="Times New Roman" w:cs="Times New Roman"/>
          <w:spacing w:val="-4"/>
          <w:sz w:val="24"/>
          <w:szCs w:val="24"/>
        </w:rPr>
        <w:t xml:space="preserve"> </w:t>
      </w:r>
      <w:r w:rsidRPr="000E28C0">
        <w:rPr>
          <w:rFonts w:ascii="Times New Roman" w:hAnsi="Times New Roman" w:cs="Times New Roman"/>
          <w:spacing w:val="-2"/>
          <w:sz w:val="24"/>
          <w:szCs w:val="24"/>
        </w:rPr>
        <w:t>вода.</w:t>
      </w:r>
    </w:p>
    <w:p w:rsidR="00846E35" w:rsidRDefault="00846E35">
      <w:pPr>
        <w:spacing w:before="1"/>
        <w:ind w:left="1"/>
        <w:rPr>
          <w:rFonts w:ascii="Times New Roman CYR" w:hAnsi="Times New Roman CYR"/>
          <w:b/>
          <w:i/>
          <w:sz w:val="24"/>
          <w:szCs w:val="24"/>
        </w:rPr>
      </w:pPr>
    </w:p>
    <w:p w:rsidR="00846E35" w:rsidRDefault="00846E35">
      <w:pPr>
        <w:spacing w:before="1"/>
        <w:ind w:left="1"/>
        <w:rPr>
          <w:rFonts w:ascii="Times New Roman CYR" w:hAnsi="Times New Roman CYR"/>
          <w:b/>
          <w:i/>
          <w:sz w:val="24"/>
          <w:szCs w:val="24"/>
        </w:rPr>
      </w:pPr>
    </w:p>
    <w:tbl>
      <w:tblPr>
        <w:tblStyle w:val="TableNormal"/>
        <w:tblW w:w="1019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50"/>
        <w:gridCol w:w="1559"/>
        <w:gridCol w:w="1701"/>
        <w:gridCol w:w="4988"/>
      </w:tblGrid>
      <w:tr w:rsidR="00552DCA" w:rsidTr="00552DCA">
        <w:trPr>
          <w:trHeight w:val="600"/>
        </w:trPr>
        <w:tc>
          <w:tcPr>
            <w:tcW w:w="1950" w:type="dxa"/>
            <w:shd w:val="clear" w:color="auto" w:fill="D9D9D9" w:themeFill="background1" w:themeFillShade="D9"/>
          </w:tcPr>
          <w:p w:rsidR="00846E35" w:rsidRPr="00552DCA" w:rsidRDefault="00846E35" w:rsidP="00552DCA">
            <w:pPr>
              <w:pStyle w:val="TableParagraph"/>
              <w:jc w:val="center"/>
              <w:rPr>
                <w:b/>
                <w:sz w:val="24"/>
              </w:rPr>
            </w:pPr>
            <w:r w:rsidRPr="00552DCA">
              <w:rPr>
                <w:b/>
                <w:sz w:val="24"/>
              </w:rPr>
              <w:t>Област на</w:t>
            </w:r>
          </w:p>
          <w:p w:rsidR="00846E35" w:rsidRPr="00552DCA" w:rsidRDefault="00846E35" w:rsidP="00552DCA">
            <w:pPr>
              <w:pStyle w:val="TableParagraph"/>
              <w:jc w:val="center"/>
              <w:rPr>
                <w:b/>
                <w:sz w:val="24"/>
              </w:rPr>
            </w:pPr>
            <w:r w:rsidRPr="00552DCA">
              <w:rPr>
                <w:b/>
                <w:sz w:val="24"/>
              </w:rPr>
              <w:t>компетентност</w:t>
            </w:r>
          </w:p>
        </w:tc>
        <w:tc>
          <w:tcPr>
            <w:tcW w:w="1559" w:type="dxa"/>
            <w:shd w:val="clear" w:color="auto" w:fill="D9D9D9" w:themeFill="background1" w:themeFillShade="D9"/>
          </w:tcPr>
          <w:p w:rsidR="00846E35" w:rsidRPr="00552DCA" w:rsidRDefault="00846E35" w:rsidP="00552DCA">
            <w:pPr>
              <w:pStyle w:val="TableParagraph"/>
              <w:jc w:val="center"/>
              <w:rPr>
                <w:b/>
                <w:sz w:val="24"/>
              </w:rPr>
            </w:pPr>
            <w:r w:rsidRPr="00552DCA">
              <w:rPr>
                <w:b/>
                <w:sz w:val="24"/>
              </w:rPr>
              <w:t>Тематично направление</w:t>
            </w:r>
          </w:p>
        </w:tc>
        <w:tc>
          <w:tcPr>
            <w:tcW w:w="1701" w:type="dxa"/>
            <w:shd w:val="clear" w:color="auto" w:fill="D9D9D9" w:themeFill="background1" w:themeFillShade="D9"/>
          </w:tcPr>
          <w:p w:rsidR="00846E35" w:rsidRPr="00552DCA" w:rsidRDefault="00846E35" w:rsidP="00552DCA">
            <w:pPr>
              <w:pStyle w:val="TableParagraph"/>
              <w:jc w:val="center"/>
              <w:rPr>
                <w:b/>
                <w:sz w:val="24"/>
              </w:rPr>
            </w:pPr>
            <w:r w:rsidRPr="00552DCA">
              <w:rPr>
                <w:b/>
                <w:sz w:val="24"/>
              </w:rPr>
              <w:t>Тема</w:t>
            </w:r>
          </w:p>
        </w:tc>
        <w:tc>
          <w:tcPr>
            <w:tcW w:w="4988" w:type="dxa"/>
            <w:shd w:val="clear" w:color="auto" w:fill="D9D9D9" w:themeFill="background1" w:themeFillShade="D9"/>
          </w:tcPr>
          <w:p w:rsidR="00846E35" w:rsidRPr="00552DCA" w:rsidRDefault="00846E35" w:rsidP="00552DCA">
            <w:pPr>
              <w:pStyle w:val="TableParagraph"/>
              <w:jc w:val="center"/>
              <w:rPr>
                <w:b/>
                <w:sz w:val="24"/>
              </w:rPr>
            </w:pPr>
            <w:r w:rsidRPr="00552DCA">
              <w:rPr>
                <w:b/>
                <w:sz w:val="24"/>
              </w:rPr>
              <w:t>Очаквани резултати и нови понятия</w:t>
            </w:r>
          </w:p>
        </w:tc>
      </w:tr>
      <w:tr w:rsidR="00552DCA" w:rsidTr="00552DCA">
        <w:trPr>
          <w:trHeight w:val="3153"/>
        </w:trPr>
        <w:tc>
          <w:tcPr>
            <w:tcW w:w="1950" w:type="dxa"/>
            <w:vMerge w:val="restart"/>
          </w:tcPr>
          <w:p w:rsidR="00552DCA" w:rsidRDefault="00552DCA" w:rsidP="00552DCA">
            <w:pPr>
              <w:pStyle w:val="TableParagraph"/>
              <w:jc w:val="center"/>
              <w:rPr>
                <w:sz w:val="24"/>
              </w:rPr>
            </w:pPr>
          </w:p>
          <w:p w:rsidR="00552DCA" w:rsidRDefault="00552DCA" w:rsidP="00552DCA">
            <w:pPr>
              <w:pStyle w:val="TableParagraph"/>
              <w:jc w:val="center"/>
              <w:rPr>
                <w:sz w:val="24"/>
              </w:rPr>
            </w:pPr>
          </w:p>
          <w:p w:rsidR="00552DCA" w:rsidRDefault="00552DCA" w:rsidP="00552DCA">
            <w:pPr>
              <w:pStyle w:val="TableParagraph"/>
              <w:jc w:val="center"/>
              <w:rPr>
                <w:sz w:val="24"/>
              </w:rPr>
            </w:pPr>
          </w:p>
          <w:p w:rsidR="00846E35" w:rsidRPr="00552DCA" w:rsidRDefault="00846E35" w:rsidP="00552DCA">
            <w:pPr>
              <w:pStyle w:val="TableParagraph"/>
              <w:jc w:val="center"/>
              <w:rPr>
                <w:spacing w:val="-2"/>
                <w:sz w:val="24"/>
              </w:rPr>
            </w:pPr>
            <w:r w:rsidRPr="00552DCA">
              <w:rPr>
                <w:sz w:val="24"/>
              </w:rPr>
              <w:t xml:space="preserve">Пътна </w:t>
            </w:r>
            <w:r w:rsidRPr="00552DCA">
              <w:rPr>
                <w:spacing w:val="-2"/>
                <w:sz w:val="24"/>
              </w:rPr>
              <w:t>среда</w:t>
            </w: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jc w:val="center"/>
              <w:rPr>
                <w:spacing w:val="-2"/>
                <w:sz w:val="24"/>
              </w:rPr>
            </w:pPr>
          </w:p>
          <w:p w:rsidR="00552DCA" w:rsidRPr="00552DCA" w:rsidRDefault="00552DCA" w:rsidP="00552DCA">
            <w:pPr>
              <w:pStyle w:val="TableParagraph"/>
              <w:ind w:left="0"/>
              <w:rPr>
                <w:sz w:val="24"/>
              </w:rPr>
            </w:pPr>
          </w:p>
        </w:tc>
        <w:tc>
          <w:tcPr>
            <w:tcW w:w="1559" w:type="dxa"/>
          </w:tcPr>
          <w:p w:rsidR="00846E35" w:rsidRPr="00552DCA" w:rsidRDefault="00846E35" w:rsidP="00552DCA">
            <w:pPr>
              <w:pStyle w:val="TableParagraph"/>
              <w:jc w:val="center"/>
              <w:rPr>
                <w:sz w:val="24"/>
              </w:rPr>
            </w:pPr>
            <w:r w:rsidRPr="00552DCA">
              <w:rPr>
                <w:sz w:val="24"/>
              </w:rPr>
              <w:t>Елементи,</w:t>
            </w:r>
            <w:r w:rsidRPr="00552DCA">
              <w:rPr>
                <w:spacing w:val="-10"/>
                <w:sz w:val="24"/>
              </w:rPr>
              <w:t xml:space="preserve"> </w:t>
            </w:r>
            <w:r w:rsidRPr="00552DCA">
              <w:rPr>
                <w:sz w:val="24"/>
              </w:rPr>
              <w:t>обхват</w:t>
            </w:r>
            <w:r w:rsidRPr="00552DCA">
              <w:rPr>
                <w:spacing w:val="-10"/>
                <w:sz w:val="24"/>
              </w:rPr>
              <w:t xml:space="preserve"> </w:t>
            </w:r>
            <w:r w:rsidRPr="00552DCA">
              <w:rPr>
                <w:sz w:val="24"/>
              </w:rPr>
              <w:t>и</w:t>
            </w:r>
            <w:r w:rsidRPr="00552DCA">
              <w:rPr>
                <w:spacing w:val="-10"/>
                <w:sz w:val="24"/>
              </w:rPr>
              <w:t xml:space="preserve"> </w:t>
            </w:r>
            <w:r w:rsidRPr="00552DCA">
              <w:rPr>
                <w:sz w:val="24"/>
              </w:rPr>
              <w:t>вид</w:t>
            </w:r>
            <w:r w:rsidRPr="00552DCA">
              <w:rPr>
                <w:spacing w:val="-10"/>
                <w:sz w:val="24"/>
              </w:rPr>
              <w:t xml:space="preserve"> </w:t>
            </w:r>
            <w:r w:rsidRPr="00552DCA">
              <w:rPr>
                <w:sz w:val="24"/>
              </w:rPr>
              <w:t xml:space="preserve">на </w:t>
            </w:r>
            <w:r w:rsidRPr="00552DCA">
              <w:rPr>
                <w:spacing w:val="-4"/>
                <w:sz w:val="24"/>
              </w:rPr>
              <w:t>пътя</w:t>
            </w:r>
          </w:p>
        </w:tc>
        <w:tc>
          <w:tcPr>
            <w:tcW w:w="1701" w:type="dxa"/>
          </w:tcPr>
          <w:p w:rsidR="00846E35" w:rsidRPr="00552DCA" w:rsidRDefault="00846E35" w:rsidP="00552DCA">
            <w:pPr>
              <w:pStyle w:val="TableParagraph"/>
              <w:jc w:val="center"/>
              <w:rPr>
                <w:b/>
                <w:sz w:val="24"/>
              </w:rPr>
            </w:pPr>
            <w:r w:rsidRPr="00552DCA">
              <w:rPr>
                <w:b/>
                <w:sz w:val="24"/>
              </w:rPr>
              <w:t>Кварталът,</w:t>
            </w:r>
            <w:r w:rsidRPr="00552DCA">
              <w:rPr>
                <w:b/>
                <w:spacing w:val="-6"/>
                <w:sz w:val="24"/>
              </w:rPr>
              <w:t xml:space="preserve"> </w:t>
            </w:r>
            <w:r w:rsidRPr="00552DCA">
              <w:rPr>
                <w:b/>
                <w:sz w:val="24"/>
              </w:rPr>
              <w:t>в</w:t>
            </w:r>
            <w:r w:rsidRPr="00552DCA">
              <w:rPr>
                <w:b/>
                <w:spacing w:val="-5"/>
                <w:sz w:val="24"/>
              </w:rPr>
              <w:t xml:space="preserve"> </w:t>
            </w:r>
            <w:r w:rsidRPr="00552DCA">
              <w:rPr>
                <w:b/>
                <w:sz w:val="24"/>
              </w:rPr>
              <w:t>който</w:t>
            </w:r>
            <w:r w:rsidRPr="00552DCA">
              <w:rPr>
                <w:b/>
                <w:spacing w:val="-5"/>
                <w:sz w:val="24"/>
              </w:rPr>
              <w:t xml:space="preserve"> </w:t>
            </w:r>
            <w:r w:rsidRPr="00552DCA">
              <w:rPr>
                <w:b/>
                <w:spacing w:val="-2"/>
                <w:sz w:val="24"/>
              </w:rPr>
              <w:t>живея</w:t>
            </w:r>
          </w:p>
        </w:tc>
        <w:tc>
          <w:tcPr>
            <w:tcW w:w="4988" w:type="dxa"/>
          </w:tcPr>
          <w:p w:rsidR="00846E35" w:rsidRDefault="00846E35" w:rsidP="004A6C02">
            <w:pPr>
              <w:pStyle w:val="TableParagraph"/>
              <w:spacing w:line="276" w:lineRule="auto"/>
              <w:ind w:right="14"/>
              <w:rPr>
                <w:sz w:val="24"/>
              </w:rPr>
            </w:pPr>
            <w:r>
              <w:rPr>
                <w:sz w:val="24"/>
              </w:rPr>
              <w:t>Може да определя пространственото разположение на елементите в квартала. Прави разлика между еднопосочно и двупосочно пътно платно. Ориентира се в елементите на по-широко пространство – сгради, видове</w:t>
            </w:r>
            <w:r>
              <w:rPr>
                <w:spacing w:val="-7"/>
                <w:sz w:val="24"/>
              </w:rPr>
              <w:t xml:space="preserve"> </w:t>
            </w:r>
            <w:r>
              <w:rPr>
                <w:sz w:val="24"/>
              </w:rPr>
              <w:t>пътни</w:t>
            </w:r>
            <w:r>
              <w:rPr>
                <w:spacing w:val="-7"/>
                <w:sz w:val="24"/>
              </w:rPr>
              <w:t xml:space="preserve"> </w:t>
            </w:r>
            <w:r>
              <w:rPr>
                <w:sz w:val="24"/>
              </w:rPr>
              <w:t>платна,</w:t>
            </w:r>
            <w:r>
              <w:rPr>
                <w:spacing w:val="-7"/>
                <w:sz w:val="24"/>
              </w:rPr>
              <w:t xml:space="preserve"> </w:t>
            </w:r>
            <w:r>
              <w:rPr>
                <w:sz w:val="24"/>
              </w:rPr>
              <w:t>пешеходна</w:t>
            </w:r>
            <w:r>
              <w:rPr>
                <w:spacing w:val="-7"/>
                <w:sz w:val="24"/>
              </w:rPr>
              <w:t xml:space="preserve"> </w:t>
            </w:r>
            <w:r>
              <w:rPr>
                <w:sz w:val="24"/>
              </w:rPr>
              <w:t>пътека</w:t>
            </w:r>
            <w:r>
              <w:rPr>
                <w:spacing w:val="-7"/>
                <w:sz w:val="24"/>
              </w:rPr>
              <w:t xml:space="preserve"> </w:t>
            </w:r>
            <w:r>
              <w:rPr>
                <w:sz w:val="24"/>
              </w:rPr>
              <w:t>при</w:t>
            </w:r>
            <w:r>
              <w:rPr>
                <w:spacing w:val="-5"/>
                <w:sz w:val="24"/>
              </w:rPr>
              <w:t xml:space="preserve"> </w:t>
            </w:r>
            <w:r>
              <w:rPr>
                <w:sz w:val="24"/>
              </w:rPr>
              <w:t xml:space="preserve">двупосочно </w:t>
            </w:r>
            <w:r>
              <w:rPr>
                <w:spacing w:val="-2"/>
                <w:sz w:val="24"/>
              </w:rPr>
              <w:t>движение.</w:t>
            </w:r>
          </w:p>
          <w:p w:rsidR="00846E35" w:rsidRDefault="00846E35" w:rsidP="004A6C02">
            <w:pPr>
              <w:pStyle w:val="TableParagraph"/>
              <w:spacing w:line="276" w:lineRule="auto"/>
              <w:ind w:right="14"/>
              <w:rPr>
                <w:i/>
                <w:sz w:val="24"/>
              </w:rPr>
            </w:pPr>
            <w:r>
              <w:rPr>
                <w:i/>
                <w:sz w:val="24"/>
              </w:rPr>
              <w:t>*Еднопосочно</w:t>
            </w:r>
            <w:r>
              <w:rPr>
                <w:i/>
                <w:spacing w:val="-8"/>
                <w:sz w:val="24"/>
              </w:rPr>
              <w:t xml:space="preserve"> </w:t>
            </w:r>
            <w:r>
              <w:rPr>
                <w:i/>
                <w:sz w:val="24"/>
              </w:rPr>
              <w:t>и</w:t>
            </w:r>
            <w:r>
              <w:rPr>
                <w:i/>
                <w:spacing w:val="-8"/>
                <w:sz w:val="24"/>
              </w:rPr>
              <w:t xml:space="preserve"> </w:t>
            </w:r>
            <w:r>
              <w:rPr>
                <w:i/>
                <w:sz w:val="24"/>
              </w:rPr>
              <w:t>двупосочно</w:t>
            </w:r>
            <w:r>
              <w:rPr>
                <w:i/>
                <w:spacing w:val="-8"/>
                <w:sz w:val="24"/>
              </w:rPr>
              <w:t xml:space="preserve"> </w:t>
            </w:r>
            <w:r>
              <w:rPr>
                <w:i/>
                <w:sz w:val="24"/>
              </w:rPr>
              <w:t>пътно</w:t>
            </w:r>
            <w:r>
              <w:rPr>
                <w:i/>
                <w:spacing w:val="-7"/>
                <w:sz w:val="24"/>
              </w:rPr>
              <w:t xml:space="preserve"> </w:t>
            </w:r>
            <w:r>
              <w:rPr>
                <w:i/>
                <w:sz w:val="24"/>
              </w:rPr>
              <w:t>платно,</w:t>
            </w:r>
            <w:r>
              <w:rPr>
                <w:i/>
                <w:spacing w:val="-8"/>
                <w:sz w:val="24"/>
              </w:rPr>
              <w:t xml:space="preserve"> </w:t>
            </w:r>
            <w:r>
              <w:rPr>
                <w:i/>
                <w:sz w:val="24"/>
              </w:rPr>
              <w:t>ляво-дясно, пешеходна пътека.</w:t>
            </w:r>
          </w:p>
          <w:p w:rsidR="00846E35" w:rsidRDefault="00846E35" w:rsidP="00552DCA">
            <w:pPr>
              <w:pStyle w:val="TableParagraph"/>
              <w:rPr>
                <w:i/>
                <w:sz w:val="24"/>
              </w:rPr>
            </w:pPr>
            <w:r>
              <w:rPr>
                <w:i/>
                <w:sz w:val="24"/>
              </w:rPr>
              <w:t>*</w:t>
            </w:r>
            <w:r>
              <w:rPr>
                <w:i/>
                <w:spacing w:val="-3"/>
                <w:sz w:val="24"/>
              </w:rPr>
              <w:t xml:space="preserve"> </w:t>
            </w:r>
            <w:r>
              <w:rPr>
                <w:i/>
                <w:sz w:val="24"/>
              </w:rPr>
              <w:t>Пътни</w:t>
            </w:r>
            <w:r>
              <w:rPr>
                <w:i/>
                <w:spacing w:val="-3"/>
                <w:sz w:val="24"/>
              </w:rPr>
              <w:t xml:space="preserve"> </w:t>
            </w:r>
            <w:r>
              <w:rPr>
                <w:i/>
                <w:sz w:val="24"/>
              </w:rPr>
              <w:t>знаци</w:t>
            </w:r>
            <w:r>
              <w:rPr>
                <w:i/>
                <w:spacing w:val="-3"/>
                <w:sz w:val="24"/>
              </w:rPr>
              <w:t xml:space="preserve"> </w:t>
            </w:r>
            <w:r>
              <w:rPr>
                <w:i/>
                <w:sz w:val="24"/>
              </w:rPr>
              <w:t>–</w:t>
            </w:r>
            <w:r>
              <w:rPr>
                <w:i/>
                <w:spacing w:val="-2"/>
                <w:sz w:val="24"/>
              </w:rPr>
              <w:t xml:space="preserve"> </w:t>
            </w:r>
            <w:r>
              <w:rPr>
                <w:i/>
                <w:sz w:val="24"/>
              </w:rPr>
              <w:t>М</w:t>
            </w:r>
            <w:r>
              <w:rPr>
                <w:i/>
                <w:spacing w:val="-3"/>
                <w:sz w:val="24"/>
              </w:rPr>
              <w:t xml:space="preserve"> </w:t>
            </w:r>
            <w:r>
              <w:rPr>
                <w:i/>
                <w:sz w:val="24"/>
              </w:rPr>
              <w:t>8.2,</w:t>
            </w:r>
            <w:r>
              <w:rPr>
                <w:i/>
                <w:spacing w:val="-2"/>
                <w:sz w:val="24"/>
              </w:rPr>
              <w:t xml:space="preserve"> </w:t>
            </w:r>
            <w:r>
              <w:rPr>
                <w:i/>
                <w:sz w:val="24"/>
              </w:rPr>
              <w:t>пресичане</w:t>
            </w:r>
            <w:r>
              <w:rPr>
                <w:i/>
                <w:spacing w:val="-3"/>
                <w:sz w:val="24"/>
              </w:rPr>
              <w:t xml:space="preserve"> </w:t>
            </w:r>
            <w:r>
              <w:rPr>
                <w:i/>
                <w:sz w:val="24"/>
              </w:rPr>
              <w:t>на</w:t>
            </w:r>
            <w:r>
              <w:rPr>
                <w:i/>
                <w:spacing w:val="-2"/>
                <w:sz w:val="24"/>
              </w:rPr>
              <w:t xml:space="preserve"> </w:t>
            </w:r>
            <w:r>
              <w:rPr>
                <w:i/>
                <w:sz w:val="24"/>
              </w:rPr>
              <w:t>двупосочно</w:t>
            </w:r>
            <w:r>
              <w:rPr>
                <w:i/>
                <w:spacing w:val="-2"/>
                <w:sz w:val="24"/>
              </w:rPr>
              <w:t xml:space="preserve"> пътно</w:t>
            </w:r>
            <w:r w:rsidR="00552DCA">
              <w:rPr>
                <w:i/>
                <w:spacing w:val="-2"/>
                <w:sz w:val="24"/>
              </w:rPr>
              <w:t xml:space="preserve"> </w:t>
            </w:r>
            <w:r>
              <w:rPr>
                <w:i/>
                <w:spacing w:val="-2"/>
                <w:sz w:val="24"/>
              </w:rPr>
              <w:t>платно.</w:t>
            </w:r>
          </w:p>
        </w:tc>
      </w:tr>
      <w:tr w:rsidR="00552DCA" w:rsidTr="00552DCA">
        <w:trPr>
          <w:trHeight w:val="2496"/>
        </w:trPr>
        <w:tc>
          <w:tcPr>
            <w:tcW w:w="1950" w:type="dxa"/>
            <w:vMerge/>
            <w:tcBorders>
              <w:top w:val="nil"/>
              <w:bottom w:val="nil"/>
            </w:tcBorders>
          </w:tcPr>
          <w:p w:rsidR="00846E35" w:rsidRPr="00552DCA" w:rsidRDefault="00846E35" w:rsidP="00552DCA">
            <w:pPr>
              <w:pStyle w:val="TableParagraph"/>
              <w:jc w:val="center"/>
              <w:rPr>
                <w:sz w:val="24"/>
                <w:szCs w:val="2"/>
              </w:rPr>
            </w:pPr>
          </w:p>
        </w:tc>
        <w:tc>
          <w:tcPr>
            <w:tcW w:w="1559" w:type="dxa"/>
          </w:tcPr>
          <w:p w:rsidR="00846E35" w:rsidRPr="00552DCA" w:rsidRDefault="00846E35" w:rsidP="00552DCA">
            <w:pPr>
              <w:pStyle w:val="TableParagraph"/>
              <w:jc w:val="center"/>
              <w:rPr>
                <w:sz w:val="24"/>
              </w:rPr>
            </w:pPr>
            <w:r w:rsidRPr="00552DCA">
              <w:rPr>
                <w:sz w:val="24"/>
              </w:rPr>
              <w:t>Пътни</w:t>
            </w:r>
            <w:r w:rsidRPr="00552DCA">
              <w:rPr>
                <w:spacing w:val="-5"/>
                <w:sz w:val="24"/>
              </w:rPr>
              <w:t xml:space="preserve"> </w:t>
            </w:r>
            <w:r w:rsidRPr="00552DCA">
              <w:rPr>
                <w:spacing w:val="-2"/>
                <w:sz w:val="24"/>
              </w:rPr>
              <w:t>знаци</w:t>
            </w:r>
          </w:p>
        </w:tc>
        <w:tc>
          <w:tcPr>
            <w:tcW w:w="1701" w:type="dxa"/>
          </w:tcPr>
          <w:p w:rsidR="00846E35" w:rsidRPr="00552DCA" w:rsidRDefault="00846E35" w:rsidP="00552DCA">
            <w:pPr>
              <w:pStyle w:val="TableParagraph"/>
              <w:jc w:val="center"/>
              <w:rPr>
                <w:b/>
                <w:sz w:val="24"/>
              </w:rPr>
            </w:pPr>
            <w:r w:rsidRPr="00552DCA">
              <w:rPr>
                <w:b/>
                <w:sz w:val="24"/>
              </w:rPr>
              <w:t>Познавам</w:t>
            </w:r>
            <w:r w:rsidRPr="00552DCA">
              <w:rPr>
                <w:b/>
                <w:spacing w:val="-15"/>
                <w:sz w:val="24"/>
              </w:rPr>
              <w:t xml:space="preserve"> </w:t>
            </w:r>
            <w:r w:rsidRPr="00552DCA">
              <w:rPr>
                <w:b/>
                <w:sz w:val="24"/>
              </w:rPr>
              <w:t>ли</w:t>
            </w:r>
            <w:r w:rsidRPr="00552DCA">
              <w:rPr>
                <w:b/>
                <w:spacing w:val="-15"/>
                <w:sz w:val="24"/>
              </w:rPr>
              <w:t xml:space="preserve"> </w:t>
            </w:r>
            <w:r w:rsidRPr="00552DCA">
              <w:rPr>
                <w:b/>
                <w:sz w:val="24"/>
              </w:rPr>
              <w:t xml:space="preserve">пътните </w:t>
            </w:r>
            <w:r w:rsidRPr="00552DCA">
              <w:rPr>
                <w:b/>
                <w:spacing w:val="-2"/>
                <w:sz w:val="24"/>
              </w:rPr>
              <w:t>знаци</w:t>
            </w:r>
          </w:p>
        </w:tc>
        <w:tc>
          <w:tcPr>
            <w:tcW w:w="4988" w:type="dxa"/>
          </w:tcPr>
          <w:p w:rsidR="00846E35" w:rsidRDefault="00846E35" w:rsidP="004A6C02">
            <w:pPr>
              <w:pStyle w:val="TableParagraph"/>
              <w:spacing w:line="276" w:lineRule="auto"/>
              <w:ind w:right="145"/>
              <w:jc w:val="both"/>
              <w:rPr>
                <w:sz w:val="24"/>
              </w:rPr>
            </w:pPr>
            <w:r>
              <w:rPr>
                <w:sz w:val="24"/>
              </w:rPr>
              <w:t>Познава</w:t>
            </w:r>
            <w:r>
              <w:rPr>
                <w:spacing w:val="-8"/>
                <w:sz w:val="24"/>
              </w:rPr>
              <w:t xml:space="preserve"> </w:t>
            </w:r>
            <w:r>
              <w:rPr>
                <w:sz w:val="24"/>
              </w:rPr>
              <w:t>характерни</w:t>
            </w:r>
            <w:r>
              <w:rPr>
                <w:spacing w:val="-8"/>
                <w:sz w:val="24"/>
              </w:rPr>
              <w:t xml:space="preserve"> </w:t>
            </w:r>
            <w:r>
              <w:rPr>
                <w:sz w:val="24"/>
              </w:rPr>
              <w:t>особености</w:t>
            </w:r>
            <w:r>
              <w:rPr>
                <w:spacing w:val="-8"/>
                <w:sz w:val="24"/>
              </w:rPr>
              <w:t xml:space="preserve"> </w:t>
            </w:r>
            <w:r>
              <w:rPr>
                <w:sz w:val="24"/>
              </w:rPr>
              <w:t>на</w:t>
            </w:r>
            <w:r>
              <w:rPr>
                <w:spacing w:val="-8"/>
                <w:sz w:val="24"/>
              </w:rPr>
              <w:t xml:space="preserve"> </w:t>
            </w:r>
            <w:r>
              <w:rPr>
                <w:sz w:val="24"/>
              </w:rPr>
              <w:t>указателните</w:t>
            </w:r>
            <w:r>
              <w:rPr>
                <w:spacing w:val="-8"/>
                <w:sz w:val="24"/>
              </w:rPr>
              <w:t xml:space="preserve"> </w:t>
            </w:r>
            <w:r>
              <w:rPr>
                <w:sz w:val="24"/>
              </w:rPr>
              <w:t>знаци, като се ориентират в тяхната форма и цвят. Знае как се преминава под подлез. Осмисля ролята на пътните</w:t>
            </w:r>
          </w:p>
          <w:p w:rsidR="00552DCA" w:rsidRDefault="00846E35" w:rsidP="00552DCA">
            <w:pPr>
              <w:pStyle w:val="TableParagraph"/>
              <w:spacing w:line="274" w:lineRule="exact"/>
              <w:rPr>
                <w:sz w:val="24"/>
              </w:rPr>
            </w:pPr>
            <w:r>
              <w:rPr>
                <w:sz w:val="24"/>
              </w:rPr>
              <w:t>знаци</w:t>
            </w:r>
            <w:r>
              <w:rPr>
                <w:spacing w:val="-1"/>
                <w:sz w:val="24"/>
              </w:rPr>
              <w:t xml:space="preserve"> </w:t>
            </w:r>
            <w:r>
              <w:rPr>
                <w:sz w:val="24"/>
              </w:rPr>
              <w:t>за</w:t>
            </w:r>
            <w:r>
              <w:rPr>
                <w:spacing w:val="-1"/>
                <w:sz w:val="24"/>
              </w:rPr>
              <w:t xml:space="preserve"> </w:t>
            </w:r>
            <w:r>
              <w:rPr>
                <w:sz w:val="24"/>
              </w:rPr>
              <w:t>пешеходеца</w:t>
            </w:r>
            <w:r>
              <w:rPr>
                <w:spacing w:val="-1"/>
                <w:sz w:val="24"/>
              </w:rPr>
              <w:t xml:space="preserve"> </w:t>
            </w:r>
            <w:r>
              <w:rPr>
                <w:sz w:val="24"/>
              </w:rPr>
              <w:t>и</w:t>
            </w:r>
            <w:r>
              <w:rPr>
                <w:spacing w:val="-2"/>
                <w:sz w:val="24"/>
              </w:rPr>
              <w:t xml:space="preserve"> </w:t>
            </w:r>
            <w:r>
              <w:rPr>
                <w:sz w:val="24"/>
              </w:rPr>
              <w:t>съобразява</w:t>
            </w:r>
            <w:r>
              <w:rPr>
                <w:spacing w:val="-1"/>
                <w:sz w:val="24"/>
              </w:rPr>
              <w:t xml:space="preserve"> </w:t>
            </w:r>
            <w:r>
              <w:rPr>
                <w:sz w:val="24"/>
              </w:rPr>
              <w:t xml:space="preserve">поведението </w:t>
            </w:r>
            <w:r>
              <w:rPr>
                <w:spacing w:val="-5"/>
                <w:sz w:val="24"/>
              </w:rPr>
              <w:t>си</w:t>
            </w:r>
            <w:r w:rsidR="00552DCA">
              <w:rPr>
                <w:sz w:val="24"/>
              </w:rPr>
              <w:t xml:space="preserve"> спрямо </w:t>
            </w:r>
            <w:r w:rsidR="00552DCA">
              <w:rPr>
                <w:spacing w:val="-4"/>
                <w:sz w:val="24"/>
              </w:rPr>
              <w:t>тях.</w:t>
            </w:r>
          </w:p>
          <w:p w:rsidR="00846E35" w:rsidRDefault="00552DCA" w:rsidP="00552DCA">
            <w:pPr>
              <w:pStyle w:val="TableParagraph"/>
              <w:spacing w:before="43"/>
              <w:rPr>
                <w:sz w:val="24"/>
              </w:rPr>
            </w:pPr>
            <w:r>
              <w:rPr>
                <w:i/>
                <w:sz w:val="24"/>
              </w:rPr>
              <w:t>*Предупредителни</w:t>
            </w:r>
            <w:r>
              <w:rPr>
                <w:i/>
                <w:spacing w:val="-6"/>
                <w:sz w:val="24"/>
              </w:rPr>
              <w:t xml:space="preserve"> </w:t>
            </w:r>
            <w:r>
              <w:rPr>
                <w:i/>
                <w:sz w:val="24"/>
              </w:rPr>
              <w:t>и</w:t>
            </w:r>
            <w:r>
              <w:rPr>
                <w:i/>
                <w:spacing w:val="-6"/>
                <w:sz w:val="24"/>
              </w:rPr>
              <w:t xml:space="preserve"> </w:t>
            </w:r>
            <w:r>
              <w:rPr>
                <w:i/>
                <w:sz w:val="24"/>
              </w:rPr>
              <w:t>указателни</w:t>
            </w:r>
            <w:r>
              <w:rPr>
                <w:i/>
                <w:spacing w:val="-6"/>
                <w:sz w:val="24"/>
              </w:rPr>
              <w:t xml:space="preserve"> </w:t>
            </w:r>
            <w:r>
              <w:rPr>
                <w:i/>
                <w:sz w:val="24"/>
              </w:rPr>
              <w:t>пътни</w:t>
            </w:r>
            <w:r>
              <w:rPr>
                <w:i/>
                <w:spacing w:val="-6"/>
                <w:sz w:val="24"/>
              </w:rPr>
              <w:t xml:space="preserve"> </w:t>
            </w:r>
            <w:r>
              <w:rPr>
                <w:i/>
                <w:sz w:val="24"/>
              </w:rPr>
              <w:t>знаци</w:t>
            </w:r>
            <w:r>
              <w:rPr>
                <w:i/>
                <w:spacing w:val="-4"/>
                <w:sz w:val="24"/>
              </w:rPr>
              <w:t xml:space="preserve"> А18- </w:t>
            </w:r>
            <w:r>
              <w:rPr>
                <w:i/>
                <w:sz w:val="24"/>
              </w:rPr>
              <w:t>„Пешеходна</w:t>
            </w:r>
            <w:r>
              <w:rPr>
                <w:i/>
                <w:spacing w:val="-3"/>
                <w:sz w:val="24"/>
              </w:rPr>
              <w:t xml:space="preserve"> </w:t>
            </w:r>
            <w:r>
              <w:rPr>
                <w:i/>
                <w:sz w:val="24"/>
              </w:rPr>
              <w:t>пътека“,</w:t>
            </w:r>
            <w:r>
              <w:rPr>
                <w:i/>
                <w:spacing w:val="-3"/>
                <w:sz w:val="24"/>
              </w:rPr>
              <w:t xml:space="preserve"> </w:t>
            </w:r>
            <w:r>
              <w:rPr>
                <w:i/>
                <w:sz w:val="24"/>
              </w:rPr>
              <w:t>А</w:t>
            </w:r>
            <w:r>
              <w:rPr>
                <w:i/>
                <w:spacing w:val="-3"/>
                <w:sz w:val="24"/>
              </w:rPr>
              <w:t xml:space="preserve"> </w:t>
            </w:r>
            <w:r>
              <w:rPr>
                <w:i/>
                <w:sz w:val="24"/>
              </w:rPr>
              <w:t>19</w:t>
            </w:r>
            <w:r>
              <w:rPr>
                <w:i/>
                <w:spacing w:val="-2"/>
                <w:sz w:val="24"/>
              </w:rPr>
              <w:t xml:space="preserve"> </w:t>
            </w:r>
            <w:r>
              <w:rPr>
                <w:i/>
                <w:sz w:val="24"/>
              </w:rPr>
              <w:t>–</w:t>
            </w:r>
            <w:r>
              <w:rPr>
                <w:i/>
                <w:spacing w:val="-2"/>
                <w:sz w:val="24"/>
              </w:rPr>
              <w:t xml:space="preserve"> “Деца“.</w:t>
            </w:r>
          </w:p>
        </w:tc>
      </w:tr>
      <w:tr w:rsidR="00846E35" w:rsidTr="00552DCA">
        <w:trPr>
          <w:trHeight w:val="1262"/>
        </w:trPr>
        <w:tc>
          <w:tcPr>
            <w:tcW w:w="1950" w:type="dxa"/>
            <w:tcBorders>
              <w:top w:val="nil"/>
              <w:bottom w:val="single" w:sz="4" w:space="0" w:color="000000"/>
            </w:tcBorders>
          </w:tcPr>
          <w:p w:rsidR="00846E35" w:rsidRPr="00552DCA" w:rsidRDefault="00846E35" w:rsidP="00552DCA">
            <w:pPr>
              <w:pStyle w:val="TableParagraph"/>
              <w:jc w:val="center"/>
              <w:rPr>
                <w:sz w:val="24"/>
                <w:szCs w:val="2"/>
              </w:rPr>
            </w:pPr>
          </w:p>
        </w:tc>
        <w:tc>
          <w:tcPr>
            <w:tcW w:w="1559" w:type="dxa"/>
            <w:tcBorders>
              <w:bottom w:val="single" w:sz="4" w:space="0" w:color="000000"/>
            </w:tcBorders>
          </w:tcPr>
          <w:p w:rsidR="00846E35" w:rsidRPr="00552DCA" w:rsidRDefault="00552DCA" w:rsidP="00552DCA">
            <w:pPr>
              <w:pStyle w:val="TableParagraph"/>
              <w:jc w:val="center"/>
              <w:rPr>
                <w:sz w:val="24"/>
              </w:rPr>
            </w:pPr>
            <w:r w:rsidRPr="00552DCA">
              <w:rPr>
                <w:sz w:val="24"/>
              </w:rPr>
              <w:t>Пътни</w:t>
            </w:r>
            <w:r w:rsidRPr="00552DCA">
              <w:rPr>
                <w:spacing w:val="-4"/>
                <w:sz w:val="24"/>
              </w:rPr>
              <w:t xml:space="preserve"> </w:t>
            </w:r>
            <w:r w:rsidRPr="00552DCA">
              <w:rPr>
                <w:sz w:val="24"/>
              </w:rPr>
              <w:t>превозни</w:t>
            </w:r>
            <w:r w:rsidRPr="00552DCA">
              <w:rPr>
                <w:spacing w:val="-4"/>
                <w:sz w:val="24"/>
              </w:rPr>
              <w:t xml:space="preserve"> </w:t>
            </w:r>
            <w:r w:rsidRPr="00552DCA">
              <w:rPr>
                <w:spacing w:val="-2"/>
                <w:sz w:val="24"/>
              </w:rPr>
              <w:t>средства</w:t>
            </w:r>
          </w:p>
        </w:tc>
        <w:tc>
          <w:tcPr>
            <w:tcW w:w="1701" w:type="dxa"/>
            <w:tcBorders>
              <w:bottom w:val="single" w:sz="4" w:space="0" w:color="000000"/>
            </w:tcBorders>
          </w:tcPr>
          <w:p w:rsidR="00846E35" w:rsidRPr="00552DCA" w:rsidRDefault="00552DCA" w:rsidP="00552DCA">
            <w:pPr>
              <w:pStyle w:val="TableParagraph"/>
              <w:jc w:val="center"/>
              <w:rPr>
                <w:b/>
                <w:sz w:val="24"/>
              </w:rPr>
            </w:pPr>
            <w:r w:rsidRPr="00552DCA">
              <w:rPr>
                <w:b/>
                <w:sz w:val="24"/>
              </w:rPr>
              <w:t>Могат</w:t>
            </w:r>
            <w:r w:rsidRPr="00552DCA">
              <w:rPr>
                <w:b/>
                <w:spacing w:val="-13"/>
                <w:sz w:val="24"/>
              </w:rPr>
              <w:t xml:space="preserve"> </w:t>
            </w:r>
            <w:r w:rsidRPr="00552DCA">
              <w:rPr>
                <w:b/>
                <w:sz w:val="24"/>
              </w:rPr>
              <w:t>ли</w:t>
            </w:r>
            <w:r w:rsidRPr="00552DCA">
              <w:rPr>
                <w:b/>
                <w:spacing w:val="-13"/>
                <w:sz w:val="24"/>
              </w:rPr>
              <w:t xml:space="preserve"> </w:t>
            </w:r>
            <w:r w:rsidRPr="00552DCA">
              <w:rPr>
                <w:b/>
                <w:sz w:val="24"/>
              </w:rPr>
              <w:t>хората</w:t>
            </w:r>
            <w:r w:rsidRPr="00552DCA">
              <w:rPr>
                <w:b/>
                <w:spacing w:val="-13"/>
                <w:sz w:val="24"/>
              </w:rPr>
              <w:t xml:space="preserve"> </w:t>
            </w:r>
            <w:r w:rsidRPr="00552DCA">
              <w:rPr>
                <w:b/>
                <w:sz w:val="24"/>
              </w:rPr>
              <w:t>без превозни средства</w:t>
            </w:r>
          </w:p>
        </w:tc>
        <w:tc>
          <w:tcPr>
            <w:tcW w:w="4988" w:type="dxa"/>
            <w:tcBorders>
              <w:bottom w:val="single" w:sz="4" w:space="0" w:color="000000"/>
            </w:tcBorders>
          </w:tcPr>
          <w:p w:rsidR="00552DCA" w:rsidRDefault="00552DCA" w:rsidP="00552DCA">
            <w:pPr>
              <w:pStyle w:val="TableParagraph"/>
              <w:spacing w:line="276" w:lineRule="auto"/>
              <w:ind w:right="14"/>
              <w:rPr>
                <w:sz w:val="24"/>
              </w:rPr>
            </w:pPr>
            <w:r>
              <w:rPr>
                <w:sz w:val="24"/>
              </w:rPr>
              <w:t>Има</w:t>
            </w:r>
            <w:r>
              <w:rPr>
                <w:spacing w:val="-5"/>
                <w:sz w:val="24"/>
              </w:rPr>
              <w:t xml:space="preserve"> </w:t>
            </w:r>
            <w:r>
              <w:rPr>
                <w:sz w:val="24"/>
              </w:rPr>
              <w:t>представа</w:t>
            </w:r>
            <w:r>
              <w:rPr>
                <w:spacing w:val="-5"/>
                <w:sz w:val="24"/>
              </w:rPr>
              <w:t xml:space="preserve"> </w:t>
            </w:r>
            <w:r>
              <w:rPr>
                <w:sz w:val="24"/>
              </w:rPr>
              <w:t>за</w:t>
            </w:r>
            <w:r>
              <w:rPr>
                <w:spacing w:val="-5"/>
                <w:sz w:val="24"/>
              </w:rPr>
              <w:t xml:space="preserve"> </w:t>
            </w:r>
            <w:r>
              <w:rPr>
                <w:sz w:val="24"/>
              </w:rPr>
              <w:t>превозни</w:t>
            </w:r>
            <w:r>
              <w:rPr>
                <w:spacing w:val="-6"/>
                <w:sz w:val="24"/>
              </w:rPr>
              <w:t xml:space="preserve"> </w:t>
            </w:r>
            <w:r>
              <w:rPr>
                <w:sz w:val="24"/>
              </w:rPr>
              <w:t>средства</w:t>
            </w:r>
            <w:r>
              <w:rPr>
                <w:spacing w:val="-5"/>
                <w:sz w:val="24"/>
              </w:rPr>
              <w:t xml:space="preserve"> </w:t>
            </w:r>
            <w:r>
              <w:rPr>
                <w:sz w:val="24"/>
              </w:rPr>
              <w:t>по</w:t>
            </w:r>
            <w:r>
              <w:rPr>
                <w:spacing w:val="-5"/>
                <w:sz w:val="24"/>
              </w:rPr>
              <w:t xml:space="preserve"> </w:t>
            </w:r>
            <w:r>
              <w:rPr>
                <w:sz w:val="24"/>
              </w:rPr>
              <w:t>суша,</w:t>
            </w:r>
            <w:r>
              <w:rPr>
                <w:spacing w:val="-5"/>
                <w:sz w:val="24"/>
              </w:rPr>
              <w:t xml:space="preserve"> </w:t>
            </w:r>
            <w:r>
              <w:rPr>
                <w:sz w:val="24"/>
              </w:rPr>
              <w:t>въздух</w:t>
            </w:r>
            <w:r>
              <w:rPr>
                <w:spacing w:val="-5"/>
                <w:sz w:val="24"/>
              </w:rPr>
              <w:t xml:space="preserve"> </w:t>
            </w:r>
            <w:r>
              <w:rPr>
                <w:sz w:val="24"/>
              </w:rPr>
              <w:t>и вода и ги сравнява. Може най-общо да определи причините за удар между тях.</w:t>
            </w:r>
          </w:p>
          <w:p w:rsidR="00552DCA" w:rsidRDefault="00552DCA" w:rsidP="00552DCA">
            <w:pPr>
              <w:pStyle w:val="TableParagraph"/>
              <w:spacing w:line="276" w:lineRule="auto"/>
              <w:ind w:right="14"/>
              <w:rPr>
                <w:i/>
                <w:sz w:val="24"/>
              </w:rPr>
            </w:pPr>
            <w:r>
              <w:rPr>
                <w:i/>
                <w:sz w:val="24"/>
              </w:rPr>
              <w:t>*Превозни</w:t>
            </w:r>
            <w:r>
              <w:rPr>
                <w:i/>
                <w:spacing w:val="-5"/>
                <w:sz w:val="24"/>
              </w:rPr>
              <w:t xml:space="preserve"> </w:t>
            </w:r>
            <w:r>
              <w:rPr>
                <w:i/>
                <w:sz w:val="24"/>
              </w:rPr>
              <w:t>средства</w:t>
            </w:r>
            <w:r>
              <w:rPr>
                <w:i/>
                <w:spacing w:val="-6"/>
                <w:sz w:val="24"/>
              </w:rPr>
              <w:t xml:space="preserve"> </w:t>
            </w:r>
            <w:r>
              <w:rPr>
                <w:i/>
                <w:sz w:val="24"/>
              </w:rPr>
              <w:t>по</w:t>
            </w:r>
            <w:r>
              <w:rPr>
                <w:i/>
                <w:spacing w:val="-5"/>
                <w:sz w:val="24"/>
              </w:rPr>
              <w:t xml:space="preserve"> </w:t>
            </w:r>
            <w:r>
              <w:rPr>
                <w:i/>
                <w:sz w:val="24"/>
              </w:rPr>
              <w:t>суша,</w:t>
            </w:r>
            <w:r>
              <w:rPr>
                <w:i/>
                <w:spacing w:val="-5"/>
                <w:sz w:val="24"/>
              </w:rPr>
              <w:t xml:space="preserve"> </w:t>
            </w:r>
            <w:r>
              <w:rPr>
                <w:i/>
                <w:sz w:val="24"/>
              </w:rPr>
              <w:t>въздух</w:t>
            </w:r>
            <w:r>
              <w:rPr>
                <w:i/>
                <w:spacing w:val="-5"/>
                <w:sz w:val="24"/>
              </w:rPr>
              <w:t xml:space="preserve"> </w:t>
            </w:r>
            <w:r>
              <w:rPr>
                <w:i/>
                <w:sz w:val="24"/>
              </w:rPr>
              <w:t>и</w:t>
            </w:r>
            <w:r>
              <w:rPr>
                <w:i/>
                <w:spacing w:val="-5"/>
                <w:sz w:val="24"/>
              </w:rPr>
              <w:t xml:space="preserve"> </w:t>
            </w:r>
            <w:r>
              <w:rPr>
                <w:i/>
                <w:sz w:val="24"/>
              </w:rPr>
              <w:t>вода</w:t>
            </w:r>
            <w:r>
              <w:rPr>
                <w:i/>
                <w:spacing w:val="-5"/>
                <w:sz w:val="24"/>
              </w:rPr>
              <w:t xml:space="preserve"> </w:t>
            </w:r>
            <w:r>
              <w:rPr>
                <w:i/>
                <w:sz w:val="24"/>
              </w:rPr>
              <w:t>–</w:t>
            </w:r>
            <w:r>
              <w:rPr>
                <w:i/>
                <w:spacing w:val="-5"/>
                <w:sz w:val="24"/>
              </w:rPr>
              <w:t xml:space="preserve"> </w:t>
            </w:r>
            <w:r>
              <w:rPr>
                <w:i/>
                <w:sz w:val="24"/>
              </w:rPr>
              <w:t>каруца, автомобил, камион, автобус, влак, кораб, самолет.</w:t>
            </w:r>
          </w:p>
          <w:p w:rsidR="00846E35" w:rsidRDefault="00552DCA" w:rsidP="00552DCA">
            <w:pPr>
              <w:pStyle w:val="TableParagraph"/>
              <w:spacing w:line="275" w:lineRule="exact"/>
              <w:rPr>
                <w:sz w:val="24"/>
              </w:rPr>
            </w:pPr>
            <w:r>
              <w:rPr>
                <w:i/>
                <w:sz w:val="24"/>
              </w:rPr>
              <w:t>*Превозни</w:t>
            </w:r>
            <w:r>
              <w:rPr>
                <w:i/>
                <w:spacing w:val="-3"/>
                <w:sz w:val="24"/>
              </w:rPr>
              <w:t xml:space="preserve"> </w:t>
            </w:r>
            <w:r>
              <w:rPr>
                <w:i/>
                <w:sz w:val="24"/>
              </w:rPr>
              <w:t>средства</w:t>
            </w:r>
            <w:r>
              <w:rPr>
                <w:i/>
                <w:spacing w:val="-4"/>
                <w:sz w:val="24"/>
              </w:rPr>
              <w:t xml:space="preserve"> </w:t>
            </w:r>
            <w:r>
              <w:rPr>
                <w:i/>
                <w:sz w:val="24"/>
              </w:rPr>
              <w:t>със</w:t>
            </w:r>
            <w:r>
              <w:rPr>
                <w:i/>
                <w:spacing w:val="-2"/>
                <w:sz w:val="24"/>
              </w:rPr>
              <w:t xml:space="preserve"> </w:t>
            </w:r>
            <w:r>
              <w:rPr>
                <w:i/>
                <w:sz w:val="24"/>
              </w:rPr>
              <w:t>специален</w:t>
            </w:r>
            <w:r>
              <w:rPr>
                <w:i/>
                <w:spacing w:val="-3"/>
                <w:sz w:val="24"/>
              </w:rPr>
              <w:t xml:space="preserve"> </w:t>
            </w:r>
            <w:r>
              <w:rPr>
                <w:i/>
                <w:sz w:val="24"/>
              </w:rPr>
              <w:t>режим</w:t>
            </w:r>
            <w:r>
              <w:rPr>
                <w:i/>
                <w:spacing w:val="-2"/>
                <w:sz w:val="24"/>
              </w:rPr>
              <w:t xml:space="preserve"> </w:t>
            </w:r>
            <w:r>
              <w:rPr>
                <w:i/>
                <w:sz w:val="24"/>
              </w:rPr>
              <w:t>на</w:t>
            </w:r>
            <w:r>
              <w:rPr>
                <w:i/>
                <w:spacing w:val="-3"/>
                <w:sz w:val="24"/>
              </w:rPr>
              <w:t xml:space="preserve"> </w:t>
            </w:r>
            <w:r>
              <w:rPr>
                <w:i/>
                <w:sz w:val="24"/>
              </w:rPr>
              <w:t>работа</w:t>
            </w:r>
            <w:r>
              <w:rPr>
                <w:i/>
                <w:spacing w:val="-3"/>
                <w:sz w:val="24"/>
              </w:rPr>
              <w:t xml:space="preserve"> </w:t>
            </w:r>
            <w:r>
              <w:rPr>
                <w:i/>
                <w:spacing w:val="-10"/>
                <w:sz w:val="24"/>
              </w:rPr>
              <w:t xml:space="preserve">–  </w:t>
            </w:r>
            <w:r>
              <w:rPr>
                <w:i/>
                <w:sz w:val="24"/>
              </w:rPr>
              <w:t>пожарна,</w:t>
            </w:r>
            <w:r>
              <w:rPr>
                <w:i/>
                <w:spacing w:val="-15"/>
                <w:sz w:val="24"/>
              </w:rPr>
              <w:t xml:space="preserve"> </w:t>
            </w:r>
            <w:r>
              <w:rPr>
                <w:i/>
                <w:sz w:val="24"/>
              </w:rPr>
              <w:t>полицейска</w:t>
            </w:r>
            <w:r>
              <w:rPr>
                <w:i/>
                <w:spacing w:val="-15"/>
                <w:sz w:val="24"/>
              </w:rPr>
              <w:t xml:space="preserve"> </w:t>
            </w:r>
            <w:r>
              <w:rPr>
                <w:i/>
                <w:sz w:val="24"/>
              </w:rPr>
              <w:t xml:space="preserve">кола. </w:t>
            </w:r>
            <w:r>
              <w:rPr>
                <w:i/>
                <w:spacing w:val="-2"/>
                <w:sz w:val="24"/>
              </w:rPr>
              <w:t>Удар.</w:t>
            </w:r>
          </w:p>
        </w:tc>
      </w:tr>
      <w:tr w:rsidR="00552DCA" w:rsidTr="00552DCA">
        <w:trPr>
          <w:trHeight w:val="1262"/>
        </w:trPr>
        <w:tc>
          <w:tcPr>
            <w:tcW w:w="1950" w:type="dxa"/>
            <w:vMerge w:val="restart"/>
            <w:tcBorders>
              <w:top w:val="single" w:sz="4" w:space="0" w:color="000000"/>
            </w:tcBorders>
          </w:tcPr>
          <w:p w:rsidR="00552DCA" w:rsidRPr="00552DCA" w:rsidRDefault="00552DCA" w:rsidP="00552DCA">
            <w:pPr>
              <w:pStyle w:val="TableParagraph"/>
              <w:jc w:val="center"/>
              <w:rPr>
                <w:sz w:val="24"/>
                <w:szCs w:val="2"/>
              </w:rPr>
            </w:pPr>
          </w:p>
          <w:p w:rsidR="00552DCA" w:rsidRPr="00552DCA" w:rsidRDefault="00552DCA" w:rsidP="00552DCA">
            <w:pPr>
              <w:pStyle w:val="TableParagraph"/>
              <w:jc w:val="center"/>
              <w:rPr>
                <w:sz w:val="24"/>
                <w:szCs w:val="2"/>
              </w:rPr>
            </w:pPr>
            <w:r w:rsidRPr="00552DCA">
              <w:rPr>
                <w:sz w:val="24"/>
              </w:rPr>
              <w:t>Правила</w:t>
            </w:r>
            <w:r w:rsidRPr="00552DCA">
              <w:rPr>
                <w:spacing w:val="-12"/>
                <w:sz w:val="24"/>
              </w:rPr>
              <w:t xml:space="preserve"> </w:t>
            </w:r>
            <w:r w:rsidRPr="00552DCA">
              <w:rPr>
                <w:sz w:val="24"/>
              </w:rPr>
              <w:t>и</w:t>
            </w:r>
            <w:r w:rsidRPr="00552DCA">
              <w:rPr>
                <w:spacing w:val="-12"/>
                <w:sz w:val="24"/>
              </w:rPr>
              <w:t xml:space="preserve"> </w:t>
            </w:r>
            <w:r w:rsidRPr="00552DCA">
              <w:rPr>
                <w:sz w:val="24"/>
              </w:rPr>
              <w:t>култура</w:t>
            </w:r>
            <w:r w:rsidRPr="00552DCA">
              <w:rPr>
                <w:spacing w:val="-12"/>
                <w:sz w:val="24"/>
              </w:rPr>
              <w:t xml:space="preserve"> </w:t>
            </w:r>
            <w:r w:rsidRPr="00552DCA">
              <w:rPr>
                <w:sz w:val="24"/>
              </w:rPr>
              <w:t>на поведение на пътя</w:t>
            </w:r>
          </w:p>
        </w:tc>
        <w:tc>
          <w:tcPr>
            <w:tcW w:w="1559" w:type="dxa"/>
            <w:tcBorders>
              <w:top w:val="single" w:sz="4" w:space="0" w:color="000000"/>
              <w:bottom w:val="single" w:sz="4" w:space="0" w:color="000000"/>
            </w:tcBorders>
          </w:tcPr>
          <w:p w:rsidR="00552DCA" w:rsidRPr="00552DCA" w:rsidRDefault="00552DCA" w:rsidP="00552DCA">
            <w:pPr>
              <w:pStyle w:val="TableParagraph"/>
              <w:jc w:val="center"/>
              <w:rPr>
                <w:sz w:val="24"/>
              </w:rPr>
            </w:pPr>
            <w:r w:rsidRPr="00552DCA">
              <w:rPr>
                <w:sz w:val="24"/>
              </w:rPr>
              <w:t>Правила</w:t>
            </w:r>
            <w:r w:rsidRPr="00552DCA">
              <w:rPr>
                <w:spacing w:val="-12"/>
                <w:sz w:val="24"/>
              </w:rPr>
              <w:t xml:space="preserve"> </w:t>
            </w:r>
            <w:r w:rsidRPr="00552DCA">
              <w:rPr>
                <w:sz w:val="24"/>
              </w:rPr>
              <w:t>за</w:t>
            </w:r>
            <w:r w:rsidRPr="00552DCA">
              <w:rPr>
                <w:spacing w:val="-12"/>
                <w:sz w:val="24"/>
              </w:rPr>
              <w:t xml:space="preserve"> </w:t>
            </w:r>
            <w:r w:rsidRPr="00552DCA">
              <w:rPr>
                <w:sz w:val="24"/>
              </w:rPr>
              <w:t>движение</w:t>
            </w:r>
            <w:r w:rsidRPr="00552DCA">
              <w:rPr>
                <w:spacing w:val="-12"/>
                <w:sz w:val="24"/>
              </w:rPr>
              <w:t xml:space="preserve"> </w:t>
            </w:r>
            <w:r w:rsidRPr="00552DCA">
              <w:rPr>
                <w:sz w:val="24"/>
              </w:rPr>
              <w:t xml:space="preserve">на </w:t>
            </w:r>
            <w:r w:rsidRPr="00552DCA">
              <w:rPr>
                <w:spacing w:val="-2"/>
                <w:sz w:val="24"/>
              </w:rPr>
              <w:t>пешеходец</w:t>
            </w:r>
          </w:p>
        </w:tc>
        <w:tc>
          <w:tcPr>
            <w:tcW w:w="1701" w:type="dxa"/>
            <w:tcBorders>
              <w:top w:val="single" w:sz="4" w:space="0" w:color="000000"/>
              <w:bottom w:val="single" w:sz="4" w:space="0" w:color="000000"/>
            </w:tcBorders>
          </w:tcPr>
          <w:p w:rsidR="00552DCA" w:rsidRPr="00552DCA" w:rsidRDefault="00552DCA" w:rsidP="00552DCA">
            <w:pPr>
              <w:pStyle w:val="TableParagraph"/>
              <w:jc w:val="center"/>
              <w:rPr>
                <w:b/>
                <w:sz w:val="24"/>
              </w:rPr>
            </w:pPr>
            <w:r w:rsidRPr="00552DCA">
              <w:rPr>
                <w:b/>
                <w:sz w:val="24"/>
              </w:rPr>
              <w:t>Какво</w:t>
            </w:r>
            <w:r w:rsidRPr="00552DCA">
              <w:rPr>
                <w:b/>
                <w:spacing w:val="-12"/>
                <w:sz w:val="24"/>
              </w:rPr>
              <w:t xml:space="preserve"> </w:t>
            </w:r>
            <w:r w:rsidRPr="00552DCA">
              <w:rPr>
                <w:b/>
                <w:sz w:val="24"/>
              </w:rPr>
              <w:t>трябва</w:t>
            </w:r>
            <w:r w:rsidRPr="00552DCA">
              <w:rPr>
                <w:b/>
                <w:spacing w:val="-12"/>
                <w:sz w:val="24"/>
              </w:rPr>
              <w:t xml:space="preserve"> </w:t>
            </w:r>
            <w:r w:rsidRPr="00552DCA">
              <w:rPr>
                <w:b/>
                <w:sz w:val="24"/>
              </w:rPr>
              <w:t>да</w:t>
            </w:r>
            <w:r w:rsidRPr="00552DCA">
              <w:rPr>
                <w:b/>
                <w:spacing w:val="-12"/>
                <w:sz w:val="24"/>
              </w:rPr>
              <w:t xml:space="preserve"> </w:t>
            </w:r>
            <w:r w:rsidRPr="00552DCA">
              <w:rPr>
                <w:b/>
                <w:sz w:val="24"/>
              </w:rPr>
              <w:t>знае малкия пешеходец</w:t>
            </w:r>
          </w:p>
        </w:tc>
        <w:tc>
          <w:tcPr>
            <w:tcW w:w="4988" w:type="dxa"/>
            <w:tcBorders>
              <w:top w:val="single" w:sz="4" w:space="0" w:color="000000"/>
              <w:bottom w:val="single" w:sz="4" w:space="0" w:color="000000"/>
            </w:tcBorders>
          </w:tcPr>
          <w:p w:rsidR="00552DCA" w:rsidRDefault="00552DCA" w:rsidP="00552DCA">
            <w:pPr>
              <w:pStyle w:val="TableParagraph"/>
              <w:spacing w:line="276" w:lineRule="auto"/>
              <w:ind w:right="60"/>
              <w:rPr>
                <w:sz w:val="24"/>
              </w:rPr>
            </w:pPr>
            <w:r>
              <w:rPr>
                <w:sz w:val="24"/>
              </w:rPr>
              <w:t>Изброява правилата, които трябва да спазва пешеходеца.</w:t>
            </w:r>
            <w:r>
              <w:rPr>
                <w:spacing w:val="-7"/>
                <w:sz w:val="24"/>
              </w:rPr>
              <w:t xml:space="preserve"> </w:t>
            </w:r>
            <w:r>
              <w:rPr>
                <w:sz w:val="24"/>
              </w:rPr>
              <w:t>Да</w:t>
            </w:r>
            <w:r>
              <w:rPr>
                <w:spacing w:val="-7"/>
                <w:sz w:val="24"/>
              </w:rPr>
              <w:t xml:space="preserve"> </w:t>
            </w:r>
            <w:r>
              <w:rPr>
                <w:sz w:val="24"/>
              </w:rPr>
              <w:t>познава</w:t>
            </w:r>
            <w:r>
              <w:rPr>
                <w:spacing w:val="-7"/>
                <w:sz w:val="24"/>
              </w:rPr>
              <w:t xml:space="preserve"> </w:t>
            </w:r>
            <w:r>
              <w:rPr>
                <w:sz w:val="24"/>
              </w:rPr>
              <w:t>правилата</w:t>
            </w:r>
            <w:r>
              <w:rPr>
                <w:spacing w:val="-7"/>
                <w:sz w:val="24"/>
              </w:rPr>
              <w:t xml:space="preserve"> </w:t>
            </w:r>
            <w:r>
              <w:rPr>
                <w:sz w:val="24"/>
              </w:rPr>
              <w:t>за</w:t>
            </w:r>
            <w:r>
              <w:rPr>
                <w:spacing w:val="-7"/>
                <w:sz w:val="24"/>
              </w:rPr>
              <w:t xml:space="preserve"> </w:t>
            </w:r>
            <w:r>
              <w:rPr>
                <w:sz w:val="24"/>
              </w:rPr>
              <w:t>пресичане</w:t>
            </w:r>
            <w:r>
              <w:rPr>
                <w:spacing w:val="-7"/>
                <w:sz w:val="24"/>
              </w:rPr>
              <w:t xml:space="preserve"> </w:t>
            </w:r>
            <w:r>
              <w:rPr>
                <w:sz w:val="24"/>
              </w:rPr>
              <w:t>на двупосочно</w:t>
            </w:r>
            <w:r>
              <w:rPr>
                <w:spacing w:val="40"/>
                <w:sz w:val="24"/>
              </w:rPr>
              <w:t xml:space="preserve"> </w:t>
            </w:r>
            <w:r>
              <w:rPr>
                <w:sz w:val="24"/>
              </w:rPr>
              <w:t>платно.</w:t>
            </w:r>
          </w:p>
          <w:p w:rsidR="00552DCA" w:rsidRDefault="00552DCA" w:rsidP="00552DCA">
            <w:pPr>
              <w:pStyle w:val="TableParagraph"/>
              <w:rPr>
                <w:sz w:val="24"/>
              </w:rPr>
            </w:pPr>
            <w:r>
              <w:rPr>
                <w:sz w:val="24"/>
              </w:rPr>
              <w:t>Наблюдава</w:t>
            </w:r>
            <w:r>
              <w:rPr>
                <w:spacing w:val="-3"/>
                <w:sz w:val="24"/>
              </w:rPr>
              <w:t xml:space="preserve"> </w:t>
            </w:r>
            <w:r>
              <w:rPr>
                <w:sz w:val="24"/>
              </w:rPr>
              <w:t>и</w:t>
            </w:r>
            <w:r>
              <w:rPr>
                <w:spacing w:val="-2"/>
                <w:sz w:val="24"/>
              </w:rPr>
              <w:t xml:space="preserve"> </w:t>
            </w:r>
            <w:r>
              <w:rPr>
                <w:sz w:val="24"/>
              </w:rPr>
              <w:t>съобразява</w:t>
            </w:r>
            <w:r>
              <w:rPr>
                <w:spacing w:val="-3"/>
                <w:sz w:val="24"/>
              </w:rPr>
              <w:t xml:space="preserve"> </w:t>
            </w:r>
            <w:r>
              <w:rPr>
                <w:sz w:val="24"/>
              </w:rPr>
              <w:t>светлинни</w:t>
            </w:r>
            <w:r>
              <w:rPr>
                <w:spacing w:val="-2"/>
                <w:sz w:val="24"/>
              </w:rPr>
              <w:t xml:space="preserve"> сигнали.</w:t>
            </w:r>
          </w:p>
          <w:p w:rsidR="00552DCA" w:rsidRDefault="00552DCA" w:rsidP="00552DCA">
            <w:pPr>
              <w:pStyle w:val="TableParagraph"/>
              <w:spacing w:line="276" w:lineRule="auto"/>
              <w:ind w:right="14"/>
              <w:rPr>
                <w:sz w:val="24"/>
              </w:rPr>
            </w:pPr>
            <w:r>
              <w:rPr>
                <w:i/>
                <w:sz w:val="24"/>
              </w:rPr>
              <w:t>*Пресичане</w:t>
            </w:r>
            <w:r>
              <w:rPr>
                <w:i/>
                <w:spacing w:val="-7"/>
                <w:sz w:val="24"/>
              </w:rPr>
              <w:t xml:space="preserve"> </w:t>
            </w:r>
            <w:r>
              <w:rPr>
                <w:i/>
                <w:sz w:val="24"/>
              </w:rPr>
              <w:t>на</w:t>
            </w:r>
            <w:r>
              <w:rPr>
                <w:i/>
                <w:spacing w:val="-7"/>
                <w:sz w:val="24"/>
              </w:rPr>
              <w:t xml:space="preserve"> </w:t>
            </w:r>
            <w:r>
              <w:rPr>
                <w:i/>
                <w:sz w:val="24"/>
              </w:rPr>
              <w:t>двупосочно</w:t>
            </w:r>
            <w:r>
              <w:rPr>
                <w:i/>
                <w:spacing w:val="-7"/>
                <w:sz w:val="24"/>
              </w:rPr>
              <w:t xml:space="preserve"> </w:t>
            </w:r>
            <w:r>
              <w:rPr>
                <w:i/>
                <w:sz w:val="24"/>
              </w:rPr>
              <w:t>пътно</w:t>
            </w:r>
            <w:r>
              <w:rPr>
                <w:i/>
                <w:spacing w:val="-6"/>
                <w:sz w:val="24"/>
              </w:rPr>
              <w:t xml:space="preserve"> </w:t>
            </w:r>
            <w:r>
              <w:rPr>
                <w:i/>
                <w:sz w:val="24"/>
              </w:rPr>
              <w:t>платно</w:t>
            </w:r>
            <w:r>
              <w:rPr>
                <w:i/>
                <w:spacing w:val="-7"/>
                <w:sz w:val="24"/>
              </w:rPr>
              <w:t xml:space="preserve"> </w:t>
            </w:r>
            <w:r>
              <w:rPr>
                <w:i/>
                <w:sz w:val="24"/>
              </w:rPr>
              <w:t>с</w:t>
            </w:r>
            <w:r>
              <w:rPr>
                <w:i/>
                <w:spacing w:val="-7"/>
                <w:sz w:val="24"/>
              </w:rPr>
              <w:t xml:space="preserve"> </w:t>
            </w:r>
            <w:r>
              <w:rPr>
                <w:i/>
                <w:sz w:val="24"/>
              </w:rPr>
              <w:t>възрастен, светлинни сигнали.</w:t>
            </w:r>
          </w:p>
        </w:tc>
      </w:tr>
      <w:tr w:rsidR="00552DCA" w:rsidTr="00552DCA">
        <w:trPr>
          <w:trHeight w:val="1262"/>
        </w:trPr>
        <w:tc>
          <w:tcPr>
            <w:tcW w:w="1950" w:type="dxa"/>
            <w:vMerge/>
          </w:tcPr>
          <w:p w:rsidR="00552DCA" w:rsidRPr="00552DCA" w:rsidRDefault="00552DCA" w:rsidP="00552DCA">
            <w:pPr>
              <w:pStyle w:val="TableParagraph"/>
              <w:jc w:val="center"/>
              <w:rPr>
                <w:sz w:val="24"/>
                <w:szCs w:val="2"/>
              </w:rPr>
            </w:pPr>
          </w:p>
        </w:tc>
        <w:tc>
          <w:tcPr>
            <w:tcW w:w="1559" w:type="dxa"/>
            <w:tcBorders>
              <w:top w:val="single" w:sz="4" w:space="0" w:color="000000"/>
              <w:bottom w:val="single" w:sz="4" w:space="0" w:color="000000"/>
            </w:tcBorders>
          </w:tcPr>
          <w:p w:rsidR="00552DCA" w:rsidRPr="00552DCA" w:rsidRDefault="00552DCA" w:rsidP="00552DCA">
            <w:pPr>
              <w:pStyle w:val="TableParagraph"/>
              <w:jc w:val="center"/>
              <w:rPr>
                <w:sz w:val="24"/>
              </w:rPr>
            </w:pPr>
            <w:r w:rsidRPr="00552DCA">
              <w:rPr>
                <w:sz w:val="24"/>
              </w:rPr>
              <w:t>Правила</w:t>
            </w:r>
            <w:r w:rsidRPr="00552DCA">
              <w:rPr>
                <w:spacing w:val="-13"/>
                <w:sz w:val="24"/>
              </w:rPr>
              <w:t xml:space="preserve"> </w:t>
            </w:r>
            <w:r w:rsidRPr="00552DCA">
              <w:rPr>
                <w:sz w:val="24"/>
              </w:rPr>
              <w:t>за</w:t>
            </w:r>
            <w:r w:rsidRPr="00552DCA">
              <w:rPr>
                <w:spacing w:val="-13"/>
                <w:sz w:val="24"/>
              </w:rPr>
              <w:t xml:space="preserve"> </w:t>
            </w:r>
            <w:r w:rsidRPr="00552DCA">
              <w:rPr>
                <w:sz w:val="24"/>
              </w:rPr>
              <w:t>движение</w:t>
            </w:r>
            <w:r w:rsidRPr="00552DCA">
              <w:rPr>
                <w:spacing w:val="-13"/>
                <w:sz w:val="24"/>
              </w:rPr>
              <w:t xml:space="preserve"> </w:t>
            </w:r>
            <w:r w:rsidRPr="00552DCA">
              <w:rPr>
                <w:sz w:val="24"/>
              </w:rPr>
              <w:t xml:space="preserve">с </w:t>
            </w:r>
            <w:r w:rsidRPr="00552DCA">
              <w:rPr>
                <w:spacing w:val="-2"/>
                <w:sz w:val="24"/>
              </w:rPr>
              <w:t>велосипед</w:t>
            </w:r>
          </w:p>
        </w:tc>
        <w:tc>
          <w:tcPr>
            <w:tcW w:w="1701" w:type="dxa"/>
            <w:tcBorders>
              <w:top w:val="single" w:sz="4" w:space="0" w:color="000000"/>
              <w:bottom w:val="single" w:sz="4" w:space="0" w:color="000000"/>
            </w:tcBorders>
          </w:tcPr>
          <w:p w:rsidR="00552DCA" w:rsidRPr="00552DCA" w:rsidRDefault="00552DCA" w:rsidP="00552DCA">
            <w:pPr>
              <w:pStyle w:val="TableParagraph"/>
              <w:jc w:val="center"/>
              <w:rPr>
                <w:b/>
                <w:sz w:val="24"/>
              </w:rPr>
            </w:pPr>
            <w:r w:rsidRPr="00552DCA">
              <w:rPr>
                <w:b/>
                <w:sz w:val="24"/>
              </w:rPr>
              <w:t>Какво трябва да знае малкият</w:t>
            </w:r>
            <w:r w:rsidRPr="00552DCA">
              <w:rPr>
                <w:b/>
                <w:spacing w:val="-15"/>
                <w:sz w:val="24"/>
              </w:rPr>
              <w:t xml:space="preserve"> </w:t>
            </w:r>
            <w:r w:rsidRPr="00552DCA">
              <w:rPr>
                <w:b/>
                <w:sz w:val="24"/>
              </w:rPr>
              <w:t>велосипедист</w:t>
            </w:r>
          </w:p>
        </w:tc>
        <w:tc>
          <w:tcPr>
            <w:tcW w:w="4988" w:type="dxa"/>
            <w:tcBorders>
              <w:top w:val="single" w:sz="4" w:space="0" w:color="000000"/>
              <w:bottom w:val="single" w:sz="4" w:space="0" w:color="000000"/>
            </w:tcBorders>
          </w:tcPr>
          <w:p w:rsidR="00552DCA" w:rsidRDefault="00552DCA" w:rsidP="00552DCA">
            <w:pPr>
              <w:pStyle w:val="TableParagraph"/>
              <w:spacing w:line="276" w:lineRule="auto"/>
              <w:ind w:right="14"/>
              <w:rPr>
                <w:sz w:val="24"/>
              </w:rPr>
            </w:pPr>
            <w:r>
              <w:rPr>
                <w:sz w:val="24"/>
              </w:rPr>
              <w:t>Изброява правила, които трябва да спазва велосипедиста.</w:t>
            </w:r>
            <w:r>
              <w:rPr>
                <w:spacing w:val="-5"/>
                <w:sz w:val="24"/>
              </w:rPr>
              <w:t xml:space="preserve"> </w:t>
            </w:r>
            <w:r>
              <w:rPr>
                <w:sz w:val="24"/>
              </w:rPr>
              <w:t>Знае</w:t>
            </w:r>
            <w:r>
              <w:rPr>
                <w:spacing w:val="-5"/>
                <w:sz w:val="24"/>
              </w:rPr>
              <w:t xml:space="preserve"> </w:t>
            </w:r>
            <w:r>
              <w:rPr>
                <w:sz w:val="24"/>
              </w:rPr>
              <w:t>при</w:t>
            </w:r>
            <w:r>
              <w:rPr>
                <w:spacing w:val="-5"/>
                <w:sz w:val="24"/>
              </w:rPr>
              <w:t xml:space="preserve"> </w:t>
            </w:r>
            <w:r>
              <w:rPr>
                <w:sz w:val="24"/>
              </w:rPr>
              <w:t>какви</w:t>
            </w:r>
            <w:r>
              <w:rPr>
                <w:spacing w:val="-5"/>
                <w:sz w:val="24"/>
              </w:rPr>
              <w:t xml:space="preserve"> </w:t>
            </w:r>
            <w:r>
              <w:rPr>
                <w:sz w:val="24"/>
              </w:rPr>
              <w:t>случаи</w:t>
            </w:r>
            <w:r>
              <w:rPr>
                <w:spacing w:val="-5"/>
                <w:sz w:val="24"/>
              </w:rPr>
              <w:t xml:space="preserve"> </w:t>
            </w:r>
            <w:r>
              <w:rPr>
                <w:sz w:val="24"/>
              </w:rPr>
              <w:t>е</w:t>
            </w:r>
            <w:r>
              <w:rPr>
                <w:spacing w:val="-5"/>
                <w:sz w:val="24"/>
              </w:rPr>
              <w:t xml:space="preserve"> </w:t>
            </w:r>
            <w:r>
              <w:rPr>
                <w:sz w:val="24"/>
              </w:rPr>
              <w:t>водач,</w:t>
            </w:r>
            <w:r>
              <w:rPr>
                <w:spacing w:val="-5"/>
                <w:sz w:val="24"/>
              </w:rPr>
              <w:t xml:space="preserve"> </w:t>
            </w:r>
            <w:r>
              <w:rPr>
                <w:sz w:val="24"/>
              </w:rPr>
              <w:t>в</w:t>
            </w:r>
            <w:r>
              <w:rPr>
                <w:spacing w:val="-5"/>
                <w:sz w:val="24"/>
              </w:rPr>
              <w:t xml:space="preserve"> </w:t>
            </w:r>
            <w:r>
              <w:rPr>
                <w:sz w:val="24"/>
              </w:rPr>
              <w:t>какви пешеходец и защо трябва да носи светлоотразителна жилетка. Регулира поведението си при</w:t>
            </w:r>
            <w:r>
              <w:rPr>
                <w:spacing w:val="40"/>
                <w:sz w:val="24"/>
              </w:rPr>
              <w:t xml:space="preserve"> </w:t>
            </w:r>
            <w:r>
              <w:rPr>
                <w:sz w:val="24"/>
              </w:rPr>
              <w:t>сигнал.</w:t>
            </w:r>
          </w:p>
          <w:p w:rsidR="00552DCA" w:rsidRDefault="00552DCA" w:rsidP="00552DCA">
            <w:pPr>
              <w:pStyle w:val="TableParagraph"/>
              <w:ind w:right="-15"/>
              <w:rPr>
                <w:sz w:val="24"/>
              </w:rPr>
            </w:pPr>
            <w:r>
              <w:rPr>
                <w:sz w:val="24"/>
              </w:rPr>
              <w:t>*</w:t>
            </w:r>
            <w:r>
              <w:rPr>
                <w:spacing w:val="-1"/>
                <w:sz w:val="24"/>
              </w:rPr>
              <w:t xml:space="preserve"> </w:t>
            </w:r>
            <w:r>
              <w:rPr>
                <w:i/>
                <w:sz w:val="24"/>
              </w:rPr>
              <w:t>Пешеходец</w:t>
            </w:r>
            <w:r>
              <w:rPr>
                <w:i/>
                <w:spacing w:val="-1"/>
                <w:sz w:val="24"/>
              </w:rPr>
              <w:t xml:space="preserve"> </w:t>
            </w:r>
            <w:r>
              <w:rPr>
                <w:i/>
                <w:sz w:val="24"/>
              </w:rPr>
              <w:t>с велосипед,</w:t>
            </w:r>
            <w:r>
              <w:rPr>
                <w:i/>
                <w:spacing w:val="-1"/>
                <w:sz w:val="24"/>
              </w:rPr>
              <w:t xml:space="preserve"> </w:t>
            </w:r>
            <w:r>
              <w:rPr>
                <w:i/>
                <w:sz w:val="24"/>
              </w:rPr>
              <w:t>светлоотразителна</w:t>
            </w:r>
            <w:r>
              <w:rPr>
                <w:i/>
                <w:spacing w:val="-1"/>
                <w:sz w:val="24"/>
              </w:rPr>
              <w:t xml:space="preserve"> </w:t>
            </w:r>
            <w:r>
              <w:rPr>
                <w:i/>
                <w:spacing w:val="-2"/>
                <w:sz w:val="24"/>
              </w:rPr>
              <w:t xml:space="preserve">жилетка, </w:t>
            </w:r>
            <w:r>
              <w:rPr>
                <w:i/>
                <w:sz w:val="24"/>
              </w:rPr>
              <w:t>каране</w:t>
            </w:r>
            <w:r>
              <w:rPr>
                <w:i/>
                <w:spacing w:val="-5"/>
                <w:sz w:val="24"/>
              </w:rPr>
              <w:t xml:space="preserve"> </w:t>
            </w:r>
            <w:r>
              <w:rPr>
                <w:i/>
                <w:sz w:val="24"/>
              </w:rPr>
              <w:t>в</w:t>
            </w:r>
            <w:r>
              <w:rPr>
                <w:i/>
                <w:spacing w:val="-5"/>
                <w:sz w:val="24"/>
              </w:rPr>
              <w:t xml:space="preserve"> </w:t>
            </w:r>
            <w:r>
              <w:rPr>
                <w:i/>
                <w:sz w:val="24"/>
              </w:rPr>
              <w:t>права</w:t>
            </w:r>
            <w:r>
              <w:rPr>
                <w:i/>
                <w:spacing w:val="-6"/>
                <w:sz w:val="24"/>
              </w:rPr>
              <w:t xml:space="preserve"> </w:t>
            </w:r>
            <w:r>
              <w:rPr>
                <w:i/>
                <w:sz w:val="24"/>
              </w:rPr>
              <w:t>посока,</w:t>
            </w:r>
            <w:r>
              <w:rPr>
                <w:i/>
                <w:spacing w:val="-7"/>
                <w:sz w:val="24"/>
              </w:rPr>
              <w:t xml:space="preserve"> </w:t>
            </w:r>
            <w:r>
              <w:rPr>
                <w:i/>
                <w:sz w:val="24"/>
              </w:rPr>
              <w:t>каране</w:t>
            </w:r>
            <w:r>
              <w:rPr>
                <w:i/>
                <w:spacing w:val="-5"/>
                <w:sz w:val="24"/>
              </w:rPr>
              <w:t xml:space="preserve"> </w:t>
            </w:r>
            <w:r>
              <w:rPr>
                <w:i/>
                <w:sz w:val="24"/>
              </w:rPr>
              <w:t>с</w:t>
            </w:r>
            <w:r>
              <w:rPr>
                <w:i/>
                <w:spacing w:val="-5"/>
                <w:sz w:val="24"/>
              </w:rPr>
              <w:t xml:space="preserve"> </w:t>
            </w:r>
            <w:r>
              <w:rPr>
                <w:i/>
                <w:sz w:val="24"/>
              </w:rPr>
              <w:t>умерено</w:t>
            </w:r>
            <w:r>
              <w:rPr>
                <w:i/>
                <w:spacing w:val="-6"/>
                <w:sz w:val="24"/>
              </w:rPr>
              <w:t xml:space="preserve"> </w:t>
            </w:r>
            <w:r>
              <w:rPr>
                <w:i/>
                <w:sz w:val="24"/>
              </w:rPr>
              <w:t xml:space="preserve">темпо, </w:t>
            </w:r>
            <w:r>
              <w:rPr>
                <w:i/>
                <w:spacing w:val="-2"/>
                <w:sz w:val="24"/>
              </w:rPr>
              <w:t>паркиране.</w:t>
            </w:r>
          </w:p>
        </w:tc>
      </w:tr>
      <w:tr w:rsidR="00552DCA" w:rsidTr="00552DCA">
        <w:trPr>
          <w:trHeight w:val="1262"/>
        </w:trPr>
        <w:tc>
          <w:tcPr>
            <w:tcW w:w="1950" w:type="dxa"/>
            <w:vMerge/>
          </w:tcPr>
          <w:p w:rsidR="00552DCA" w:rsidRPr="00552DCA" w:rsidRDefault="00552DCA" w:rsidP="00552DCA">
            <w:pPr>
              <w:pStyle w:val="TableParagraph"/>
              <w:jc w:val="center"/>
              <w:rPr>
                <w:sz w:val="24"/>
                <w:szCs w:val="2"/>
              </w:rPr>
            </w:pPr>
          </w:p>
        </w:tc>
        <w:tc>
          <w:tcPr>
            <w:tcW w:w="1559" w:type="dxa"/>
            <w:tcBorders>
              <w:top w:val="single" w:sz="4" w:space="0" w:color="000000"/>
            </w:tcBorders>
          </w:tcPr>
          <w:p w:rsidR="00552DCA" w:rsidRPr="00552DCA" w:rsidRDefault="00552DCA" w:rsidP="00552DCA">
            <w:pPr>
              <w:pStyle w:val="TableParagraph"/>
              <w:jc w:val="center"/>
              <w:rPr>
                <w:sz w:val="24"/>
              </w:rPr>
            </w:pPr>
            <w:r w:rsidRPr="00552DCA">
              <w:rPr>
                <w:sz w:val="24"/>
              </w:rPr>
              <w:t>Опасни</w:t>
            </w:r>
            <w:r w:rsidRPr="00552DCA">
              <w:rPr>
                <w:spacing w:val="-13"/>
                <w:sz w:val="24"/>
              </w:rPr>
              <w:t xml:space="preserve"> </w:t>
            </w:r>
            <w:r w:rsidRPr="00552DCA">
              <w:rPr>
                <w:sz w:val="24"/>
              </w:rPr>
              <w:t>и</w:t>
            </w:r>
            <w:r w:rsidRPr="00552DCA">
              <w:rPr>
                <w:spacing w:val="-13"/>
                <w:sz w:val="24"/>
              </w:rPr>
              <w:t xml:space="preserve"> </w:t>
            </w:r>
            <w:r w:rsidRPr="00552DCA">
              <w:rPr>
                <w:sz w:val="24"/>
              </w:rPr>
              <w:t>безопасни</w:t>
            </w:r>
            <w:r w:rsidRPr="00552DCA">
              <w:rPr>
                <w:spacing w:val="-13"/>
                <w:sz w:val="24"/>
              </w:rPr>
              <w:t xml:space="preserve"> </w:t>
            </w:r>
            <w:r w:rsidRPr="00552DCA">
              <w:rPr>
                <w:sz w:val="24"/>
              </w:rPr>
              <w:t>места за игра</w:t>
            </w:r>
          </w:p>
        </w:tc>
        <w:tc>
          <w:tcPr>
            <w:tcW w:w="1701" w:type="dxa"/>
            <w:tcBorders>
              <w:top w:val="single" w:sz="4" w:space="0" w:color="000000"/>
            </w:tcBorders>
          </w:tcPr>
          <w:p w:rsidR="00552DCA" w:rsidRPr="00552DCA" w:rsidRDefault="00552DCA" w:rsidP="00552DCA">
            <w:pPr>
              <w:pStyle w:val="TableParagraph"/>
              <w:jc w:val="center"/>
              <w:rPr>
                <w:b/>
                <w:sz w:val="24"/>
              </w:rPr>
            </w:pPr>
            <w:r w:rsidRPr="00552DCA">
              <w:rPr>
                <w:b/>
                <w:sz w:val="24"/>
              </w:rPr>
              <w:t xml:space="preserve">На площадката по </w:t>
            </w:r>
            <w:r w:rsidRPr="00552DCA">
              <w:rPr>
                <w:b/>
                <w:spacing w:val="-5"/>
                <w:sz w:val="24"/>
              </w:rPr>
              <w:t>БДП</w:t>
            </w:r>
          </w:p>
        </w:tc>
        <w:tc>
          <w:tcPr>
            <w:tcW w:w="4988" w:type="dxa"/>
            <w:tcBorders>
              <w:top w:val="single" w:sz="4" w:space="0" w:color="000000"/>
            </w:tcBorders>
          </w:tcPr>
          <w:p w:rsidR="00552DCA" w:rsidRDefault="00552DCA" w:rsidP="00552DCA">
            <w:pPr>
              <w:pStyle w:val="TableParagraph"/>
              <w:spacing w:line="276" w:lineRule="auto"/>
              <w:ind w:right="14" w:firstLine="1"/>
              <w:rPr>
                <w:sz w:val="24"/>
              </w:rPr>
            </w:pPr>
            <w:r>
              <w:rPr>
                <w:sz w:val="24"/>
              </w:rPr>
              <w:t>Познава правилата за пресичане на двупосочно движение.</w:t>
            </w:r>
            <w:r>
              <w:rPr>
                <w:spacing w:val="-6"/>
                <w:sz w:val="24"/>
              </w:rPr>
              <w:t xml:space="preserve"> </w:t>
            </w:r>
            <w:r>
              <w:rPr>
                <w:sz w:val="24"/>
              </w:rPr>
              <w:t>Пресича</w:t>
            </w:r>
            <w:r>
              <w:rPr>
                <w:spacing w:val="-6"/>
                <w:sz w:val="24"/>
              </w:rPr>
              <w:t xml:space="preserve"> </w:t>
            </w:r>
            <w:r>
              <w:rPr>
                <w:sz w:val="24"/>
              </w:rPr>
              <w:t>двупосочно</w:t>
            </w:r>
            <w:r>
              <w:rPr>
                <w:spacing w:val="-7"/>
                <w:sz w:val="24"/>
              </w:rPr>
              <w:t xml:space="preserve"> </w:t>
            </w:r>
            <w:r>
              <w:rPr>
                <w:sz w:val="24"/>
              </w:rPr>
              <w:t>улично</w:t>
            </w:r>
            <w:r>
              <w:rPr>
                <w:spacing w:val="-7"/>
                <w:sz w:val="24"/>
              </w:rPr>
              <w:t xml:space="preserve"> </w:t>
            </w:r>
            <w:r>
              <w:rPr>
                <w:sz w:val="24"/>
              </w:rPr>
              <w:t>платно</w:t>
            </w:r>
            <w:r>
              <w:rPr>
                <w:spacing w:val="-7"/>
                <w:sz w:val="24"/>
              </w:rPr>
              <w:t xml:space="preserve"> </w:t>
            </w:r>
            <w:r>
              <w:rPr>
                <w:sz w:val="24"/>
              </w:rPr>
              <w:t>с</w:t>
            </w:r>
            <w:r>
              <w:rPr>
                <w:spacing w:val="-7"/>
                <w:sz w:val="24"/>
              </w:rPr>
              <w:t xml:space="preserve"> </w:t>
            </w:r>
            <w:r>
              <w:rPr>
                <w:sz w:val="24"/>
              </w:rPr>
              <w:t>помощ.</w:t>
            </w:r>
          </w:p>
          <w:p w:rsidR="00552DCA" w:rsidRDefault="00552DCA" w:rsidP="00552DCA">
            <w:pPr>
              <w:pStyle w:val="TableParagraph"/>
              <w:spacing w:line="276" w:lineRule="auto"/>
              <w:ind w:right="14"/>
              <w:rPr>
                <w:sz w:val="24"/>
              </w:rPr>
            </w:pPr>
            <w:r>
              <w:rPr>
                <w:i/>
                <w:sz w:val="24"/>
              </w:rPr>
              <w:t>*Двупосочно</w:t>
            </w:r>
            <w:r>
              <w:rPr>
                <w:i/>
                <w:spacing w:val="-9"/>
                <w:sz w:val="24"/>
              </w:rPr>
              <w:t xml:space="preserve"> </w:t>
            </w:r>
            <w:r>
              <w:rPr>
                <w:i/>
                <w:spacing w:val="-2"/>
                <w:sz w:val="24"/>
              </w:rPr>
              <w:t>движение.</w:t>
            </w:r>
          </w:p>
        </w:tc>
      </w:tr>
    </w:tbl>
    <w:p w:rsidR="00846E35" w:rsidRPr="00C91E83" w:rsidRDefault="00846E35">
      <w:pPr>
        <w:spacing w:before="1"/>
        <w:ind w:left="1"/>
        <w:rPr>
          <w:rFonts w:ascii="Times New Roman CYR" w:hAnsi="Times New Roman CYR"/>
          <w:b/>
          <w:i/>
          <w:sz w:val="24"/>
          <w:szCs w:val="24"/>
        </w:rPr>
      </w:pPr>
    </w:p>
    <w:p w:rsidR="00E42BF8" w:rsidRPr="00C91E83" w:rsidRDefault="00E42BF8">
      <w:pPr>
        <w:pStyle w:val="a3"/>
        <w:rPr>
          <w:rFonts w:ascii="Times New Roman CYR" w:hAnsi="Times New Roman CYR"/>
          <w:b/>
          <w:i/>
        </w:rPr>
      </w:pPr>
    </w:p>
    <w:p w:rsidR="00E42BF8" w:rsidRPr="00C91E83" w:rsidRDefault="00E42BF8">
      <w:pPr>
        <w:pStyle w:val="a3"/>
        <w:rPr>
          <w:rFonts w:ascii="Times New Roman CYR" w:hAnsi="Times New Roman CYR"/>
          <w:b/>
          <w:i/>
        </w:rPr>
      </w:pPr>
    </w:p>
    <w:p w:rsidR="00E42BF8" w:rsidRPr="00C91E83" w:rsidRDefault="00101128" w:rsidP="00241DCC">
      <w:pPr>
        <w:ind w:left="1"/>
        <w:jc w:val="center"/>
        <w:rPr>
          <w:rFonts w:ascii="Times New Roman CYR" w:hAnsi="Times New Roman CYR"/>
          <w:b/>
          <w:i/>
          <w:sz w:val="24"/>
          <w:szCs w:val="24"/>
        </w:rPr>
      </w:pPr>
      <w:bookmarkStart w:id="15" w:name="Четвърта_възрастова_група:"/>
      <w:bookmarkEnd w:id="15"/>
      <w:r w:rsidRPr="00C91E83">
        <w:rPr>
          <w:rFonts w:ascii="Times New Roman CYR" w:hAnsi="Times New Roman CYR"/>
          <w:b/>
          <w:i/>
          <w:sz w:val="24"/>
          <w:szCs w:val="24"/>
          <w:u w:val="single"/>
        </w:rPr>
        <w:t>Четвърта</w:t>
      </w:r>
      <w:r w:rsidRPr="00C91E83">
        <w:rPr>
          <w:rFonts w:ascii="Times New Roman CYR" w:hAnsi="Times New Roman CYR"/>
          <w:b/>
          <w:i/>
          <w:spacing w:val="45"/>
          <w:sz w:val="24"/>
          <w:szCs w:val="24"/>
          <w:u w:val="single"/>
        </w:rPr>
        <w:t xml:space="preserve"> </w:t>
      </w:r>
      <w:r w:rsidRPr="00C91E83">
        <w:rPr>
          <w:rFonts w:ascii="Times New Roman CYR" w:hAnsi="Times New Roman CYR"/>
          <w:b/>
          <w:i/>
          <w:sz w:val="24"/>
          <w:szCs w:val="24"/>
          <w:u w:val="single"/>
        </w:rPr>
        <w:t>възрастова</w:t>
      </w:r>
      <w:r w:rsidRPr="00C91E83">
        <w:rPr>
          <w:rFonts w:ascii="Times New Roman CYR" w:hAnsi="Times New Roman CYR"/>
          <w:b/>
          <w:i/>
          <w:spacing w:val="-6"/>
          <w:sz w:val="24"/>
          <w:szCs w:val="24"/>
          <w:u w:val="single"/>
        </w:rPr>
        <w:t xml:space="preserve"> </w:t>
      </w:r>
      <w:r w:rsidRPr="00C91E83">
        <w:rPr>
          <w:rFonts w:ascii="Times New Roman CYR" w:hAnsi="Times New Roman CYR"/>
          <w:b/>
          <w:i/>
          <w:spacing w:val="-2"/>
          <w:sz w:val="24"/>
          <w:szCs w:val="24"/>
          <w:u w:val="single"/>
        </w:rPr>
        <w:t>група</w:t>
      </w:r>
    </w:p>
    <w:p w:rsidR="00E42BF8" w:rsidRDefault="00E42BF8">
      <w:pPr>
        <w:pStyle w:val="a3"/>
        <w:spacing w:before="25"/>
        <w:rPr>
          <w:rFonts w:ascii="Times New Roman CYR" w:hAnsi="Times New Roman CYR"/>
          <w:b/>
          <w:i/>
        </w:rPr>
      </w:pPr>
    </w:p>
    <w:p w:rsidR="00923277" w:rsidRPr="00D333A2" w:rsidRDefault="00923277" w:rsidP="00923277">
      <w:pPr>
        <w:pStyle w:val="a5"/>
        <w:ind w:firstLine="708"/>
        <w:jc w:val="both"/>
        <w:rPr>
          <w:rFonts w:ascii="Times New Roman" w:hAnsi="Times New Roman" w:cs="Times New Roman"/>
          <w:sz w:val="24"/>
          <w:szCs w:val="24"/>
        </w:rPr>
      </w:pPr>
      <w:r w:rsidRPr="00D333A2">
        <w:rPr>
          <w:rFonts w:ascii="Times New Roman" w:hAnsi="Times New Roman" w:cs="Times New Roman"/>
          <w:sz w:val="24"/>
          <w:szCs w:val="24"/>
        </w:rPr>
        <w:t>Периодът от 6 до 7 години е най-благоприятният предучилищен период, в който децата получават по-цялостни знания за културата на поведение, когато се придвижват на различни обществени места. Периметърът на внимание към обектите на пътя се разширява, в рамките на родното селище, града, булевардите, кръстовищата. Децата използват в речта обобщаващи понятия. Развиват умения за сензомоторна защитеност чрез разпознаване на цветове, формитe, скоросттa, посоките и движенията. Развитието на комуникационните умения, схематичното мислене, паметта, по-устойчивите емоции и сензорните възприятия са основа за упражняването на</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по-голяма самостоятелност, чрез</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която децата демонстрират готовност за съзнателно участие в обучението по БДП.</w:t>
      </w:r>
    </w:p>
    <w:p w:rsidR="00923277" w:rsidRPr="00D333A2" w:rsidRDefault="00923277" w:rsidP="00923277">
      <w:pPr>
        <w:pStyle w:val="a5"/>
        <w:ind w:firstLine="708"/>
        <w:jc w:val="both"/>
        <w:rPr>
          <w:rFonts w:ascii="Times New Roman" w:hAnsi="Times New Roman" w:cs="Times New Roman"/>
          <w:sz w:val="24"/>
          <w:szCs w:val="24"/>
        </w:rPr>
      </w:pPr>
      <w:r w:rsidRPr="00D333A2">
        <w:rPr>
          <w:rFonts w:ascii="Times New Roman" w:hAnsi="Times New Roman" w:cs="Times New Roman"/>
          <w:sz w:val="24"/>
          <w:szCs w:val="24"/>
        </w:rPr>
        <w:t>Най-важните правила, които децата научават са: да се движат по булеварда от вътрешната страна на тротоара-далече от бордюра, да пресичат кръстовище със и без светофарна уредба при наличие на регулировчик и да спазват неговите указания, да спазват социални норми</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за</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лична</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и</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колективна</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безопасност</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на</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автобусната</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спирка</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и</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при</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придвижване</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с</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автобус,</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при</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придвижване</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с</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велосипед,</w:t>
      </w:r>
      <w:r w:rsidRPr="00D333A2">
        <w:rPr>
          <w:rFonts w:ascii="Times New Roman" w:hAnsi="Times New Roman" w:cs="Times New Roman"/>
          <w:spacing w:val="40"/>
          <w:sz w:val="24"/>
          <w:szCs w:val="24"/>
        </w:rPr>
        <w:t xml:space="preserve"> </w:t>
      </w:r>
      <w:r w:rsidRPr="00D333A2">
        <w:rPr>
          <w:rFonts w:ascii="Times New Roman" w:hAnsi="Times New Roman" w:cs="Times New Roman"/>
          <w:sz w:val="24"/>
          <w:szCs w:val="24"/>
        </w:rPr>
        <w:t>да</w:t>
      </w:r>
      <w:r>
        <w:rPr>
          <w:rFonts w:ascii="Times New Roman" w:hAnsi="Times New Roman" w:cs="Times New Roman"/>
          <w:sz w:val="24"/>
          <w:szCs w:val="24"/>
        </w:rPr>
        <w:t xml:space="preserve"> </w:t>
      </w:r>
      <w:r w:rsidRPr="00D333A2">
        <w:rPr>
          <w:rFonts w:ascii="Times New Roman" w:hAnsi="Times New Roman" w:cs="Times New Roman"/>
          <w:sz w:val="24"/>
          <w:szCs w:val="24"/>
        </w:rPr>
        <w:t>подбират безопасен път от дома до детската градина. При 6-7-годишните деца е необходимо да се усъвършенства културата на поведение - знания, умения и личностни качества като етично поведение, дисциплина, отговорност, съобразителност, самоконтрол, инициативност и др.</w:t>
      </w:r>
    </w:p>
    <w:p w:rsidR="00923277" w:rsidRPr="00D333A2" w:rsidRDefault="00923277" w:rsidP="00923277">
      <w:pPr>
        <w:pStyle w:val="a5"/>
        <w:jc w:val="both"/>
        <w:rPr>
          <w:rFonts w:ascii="Times New Roman" w:hAnsi="Times New Roman" w:cs="Times New Roman"/>
          <w:sz w:val="24"/>
          <w:szCs w:val="24"/>
        </w:rPr>
      </w:pPr>
      <w:r w:rsidRPr="00D333A2">
        <w:rPr>
          <w:rFonts w:ascii="Times New Roman" w:hAnsi="Times New Roman" w:cs="Times New Roman"/>
          <w:sz w:val="24"/>
          <w:szCs w:val="24"/>
        </w:rPr>
        <w:t>С</w:t>
      </w:r>
      <w:r w:rsidRPr="00D333A2">
        <w:rPr>
          <w:rFonts w:ascii="Times New Roman" w:hAnsi="Times New Roman" w:cs="Times New Roman"/>
          <w:spacing w:val="-7"/>
          <w:sz w:val="24"/>
          <w:szCs w:val="24"/>
        </w:rPr>
        <w:t xml:space="preserve"> </w:t>
      </w:r>
      <w:r w:rsidRPr="00D333A2">
        <w:rPr>
          <w:rFonts w:ascii="Times New Roman" w:hAnsi="Times New Roman" w:cs="Times New Roman"/>
          <w:sz w:val="24"/>
          <w:szCs w:val="24"/>
        </w:rPr>
        <w:t>всяка</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тема</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от</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учебната</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програма</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следва</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да</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се</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реализират</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основните</w:t>
      </w:r>
      <w:r w:rsidRPr="00D333A2">
        <w:rPr>
          <w:rFonts w:ascii="Times New Roman" w:hAnsi="Times New Roman" w:cs="Times New Roman"/>
          <w:spacing w:val="-3"/>
          <w:sz w:val="24"/>
          <w:szCs w:val="24"/>
        </w:rPr>
        <w:t xml:space="preserve"> </w:t>
      </w:r>
      <w:r w:rsidRPr="00D333A2">
        <w:rPr>
          <w:rFonts w:ascii="Times New Roman" w:hAnsi="Times New Roman" w:cs="Times New Roman"/>
          <w:sz w:val="24"/>
          <w:szCs w:val="24"/>
        </w:rPr>
        <w:t>идеи</w:t>
      </w:r>
      <w:r w:rsidRPr="00D333A2">
        <w:rPr>
          <w:rFonts w:ascii="Times New Roman" w:hAnsi="Times New Roman" w:cs="Times New Roman"/>
          <w:spacing w:val="-4"/>
          <w:sz w:val="24"/>
          <w:szCs w:val="24"/>
        </w:rPr>
        <w:t xml:space="preserve"> </w:t>
      </w:r>
      <w:r w:rsidRPr="00D333A2">
        <w:rPr>
          <w:rFonts w:ascii="Times New Roman" w:hAnsi="Times New Roman" w:cs="Times New Roman"/>
          <w:spacing w:val="-5"/>
          <w:sz w:val="24"/>
          <w:szCs w:val="24"/>
        </w:rPr>
        <w:t>за:</w:t>
      </w:r>
    </w:p>
    <w:p w:rsidR="00923277" w:rsidRPr="00D333A2" w:rsidRDefault="00923277" w:rsidP="00923277">
      <w:pPr>
        <w:pStyle w:val="a5"/>
        <w:numPr>
          <w:ilvl w:val="0"/>
          <w:numId w:val="19"/>
        </w:numPr>
        <w:jc w:val="both"/>
        <w:rPr>
          <w:rFonts w:ascii="Times New Roman" w:hAnsi="Times New Roman" w:cs="Times New Roman"/>
          <w:sz w:val="24"/>
          <w:szCs w:val="24"/>
        </w:rPr>
      </w:pPr>
      <w:r w:rsidRPr="00D333A2">
        <w:rPr>
          <w:rFonts w:ascii="Times New Roman" w:hAnsi="Times New Roman" w:cs="Times New Roman"/>
          <w:sz w:val="24"/>
          <w:szCs w:val="24"/>
        </w:rPr>
        <w:t>Ориентиране</w:t>
      </w:r>
      <w:r w:rsidRPr="00D333A2">
        <w:rPr>
          <w:rFonts w:ascii="Times New Roman" w:hAnsi="Times New Roman" w:cs="Times New Roman"/>
          <w:spacing w:val="-2"/>
          <w:sz w:val="24"/>
          <w:szCs w:val="24"/>
        </w:rPr>
        <w:t xml:space="preserve"> </w:t>
      </w:r>
      <w:r w:rsidRPr="00D333A2">
        <w:rPr>
          <w:rFonts w:ascii="Times New Roman" w:hAnsi="Times New Roman" w:cs="Times New Roman"/>
          <w:sz w:val="24"/>
          <w:szCs w:val="24"/>
        </w:rPr>
        <w:t>в пътната среда и</w:t>
      </w:r>
      <w:r w:rsidRPr="00D333A2">
        <w:rPr>
          <w:rFonts w:ascii="Times New Roman" w:hAnsi="Times New Roman" w:cs="Times New Roman"/>
          <w:spacing w:val="-2"/>
          <w:sz w:val="24"/>
          <w:szCs w:val="24"/>
        </w:rPr>
        <w:t xml:space="preserve"> </w:t>
      </w:r>
      <w:r w:rsidRPr="00D333A2">
        <w:rPr>
          <w:rFonts w:ascii="Times New Roman" w:hAnsi="Times New Roman" w:cs="Times New Roman"/>
          <w:sz w:val="24"/>
          <w:szCs w:val="24"/>
        </w:rPr>
        <w:t xml:space="preserve">маркировката в </w:t>
      </w:r>
      <w:r w:rsidRPr="00D333A2">
        <w:rPr>
          <w:rFonts w:ascii="Times New Roman" w:hAnsi="Times New Roman" w:cs="Times New Roman"/>
          <w:spacing w:val="-2"/>
          <w:sz w:val="24"/>
          <w:szCs w:val="24"/>
        </w:rPr>
        <w:t>града.</w:t>
      </w:r>
    </w:p>
    <w:p w:rsidR="00923277" w:rsidRPr="00D333A2" w:rsidRDefault="00923277" w:rsidP="00923277">
      <w:pPr>
        <w:pStyle w:val="a5"/>
        <w:numPr>
          <w:ilvl w:val="0"/>
          <w:numId w:val="19"/>
        </w:numPr>
        <w:jc w:val="both"/>
        <w:rPr>
          <w:rFonts w:ascii="Times New Roman" w:hAnsi="Times New Roman" w:cs="Times New Roman"/>
          <w:sz w:val="24"/>
          <w:szCs w:val="24"/>
        </w:rPr>
      </w:pPr>
      <w:r w:rsidRPr="00D333A2">
        <w:rPr>
          <w:rFonts w:ascii="Times New Roman" w:hAnsi="Times New Roman" w:cs="Times New Roman"/>
          <w:sz w:val="24"/>
          <w:szCs w:val="24"/>
        </w:rPr>
        <w:t xml:space="preserve">Развиване на знанията и уменията на пешеходец при пресичане на кръстовище със и без светофарна уредба, и при наличие на </w:t>
      </w:r>
      <w:r w:rsidRPr="00D333A2">
        <w:rPr>
          <w:rFonts w:ascii="Times New Roman" w:hAnsi="Times New Roman" w:cs="Times New Roman"/>
          <w:spacing w:val="-2"/>
          <w:sz w:val="24"/>
          <w:szCs w:val="24"/>
        </w:rPr>
        <w:t>регулировчик.</w:t>
      </w:r>
    </w:p>
    <w:p w:rsidR="00923277" w:rsidRPr="00D333A2" w:rsidRDefault="00923277" w:rsidP="00923277">
      <w:pPr>
        <w:pStyle w:val="a5"/>
        <w:numPr>
          <w:ilvl w:val="0"/>
          <w:numId w:val="19"/>
        </w:numPr>
        <w:jc w:val="both"/>
        <w:rPr>
          <w:rFonts w:ascii="Times New Roman" w:hAnsi="Times New Roman" w:cs="Times New Roman"/>
          <w:sz w:val="24"/>
          <w:szCs w:val="24"/>
        </w:rPr>
      </w:pPr>
      <w:r w:rsidRPr="00D333A2">
        <w:rPr>
          <w:rFonts w:ascii="Times New Roman" w:hAnsi="Times New Roman" w:cs="Times New Roman"/>
          <w:sz w:val="24"/>
          <w:szCs w:val="24"/>
        </w:rPr>
        <w:t>Формиране</w:t>
      </w:r>
      <w:r w:rsidRPr="00D333A2">
        <w:rPr>
          <w:rFonts w:ascii="Times New Roman" w:hAnsi="Times New Roman" w:cs="Times New Roman"/>
          <w:spacing w:val="-3"/>
          <w:sz w:val="24"/>
          <w:szCs w:val="24"/>
        </w:rPr>
        <w:t xml:space="preserve"> </w:t>
      </w:r>
      <w:r w:rsidRPr="00D333A2">
        <w:rPr>
          <w:rFonts w:ascii="Times New Roman" w:hAnsi="Times New Roman" w:cs="Times New Roman"/>
          <w:sz w:val="24"/>
          <w:szCs w:val="24"/>
        </w:rPr>
        <w:t>на</w:t>
      </w:r>
      <w:r w:rsidRPr="00D333A2">
        <w:rPr>
          <w:rFonts w:ascii="Times New Roman" w:hAnsi="Times New Roman" w:cs="Times New Roman"/>
          <w:spacing w:val="-2"/>
          <w:sz w:val="24"/>
          <w:szCs w:val="24"/>
        </w:rPr>
        <w:t xml:space="preserve"> </w:t>
      </w:r>
      <w:r w:rsidRPr="00D333A2">
        <w:rPr>
          <w:rFonts w:ascii="Times New Roman" w:hAnsi="Times New Roman" w:cs="Times New Roman"/>
          <w:sz w:val="24"/>
          <w:szCs w:val="24"/>
        </w:rPr>
        <w:t>знания</w:t>
      </w:r>
      <w:r w:rsidRPr="00D333A2">
        <w:rPr>
          <w:rFonts w:ascii="Times New Roman" w:hAnsi="Times New Roman" w:cs="Times New Roman"/>
          <w:spacing w:val="-2"/>
          <w:sz w:val="24"/>
          <w:szCs w:val="24"/>
        </w:rPr>
        <w:t xml:space="preserve"> </w:t>
      </w:r>
      <w:r w:rsidRPr="00D333A2">
        <w:rPr>
          <w:rFonts w:ascii="Times New Roman" w:hAnsi="Times New Roman" w:cs="Times New Roman"/>
          <w:sz w:val="24"/>
          <w:szCs w:val="24"/>
        </w:rPr>
        <w:t>и</w:t>
      </w:r>
      <w:r w:rsidRPr="00D333A2">
        <w:rPr>
          <w:rFonts w:ascii="Times New Roman" w:hAnsi="Times New Roman" w:cs="Times New Roman"/>
          <w:spacing w:val="-3"/>
          <w:sz w:val="24"/>
          <w:szCs w:val="24"/>
        </w:rPr>
        <w:t xml:space="preserve"> </w:t>
      </w:r>
      <w:r w:rsidRPr="00D333A2">
        <w:rPr>
          <w:rFonts w:ascii="Times New Roman" w:hAnsi="Times New Roman" w:cs="Times New Roman"/>
          <w:sz w:val="24"/>
          <w:szCs w:val="24"/>
        </w:rPr>
        <w:t>умения</w:t>
      </w:r>
      <w:r w:rsidRPr="00D333A2">
        <w:rPr>
          <w:rFonts w:ascii="Times New Roman" w:hAnsi="Times New Roman" w:cs="Times New Roman"/>
          <w:spacing w:val="-3"/>
          <w:sz w:val="24"/>
          <w:szCs w:val="24"/>
        </w:rPr>
        <w:t xml:space="preserve"> </w:t>
      </w:r>
      <w:r w:rsidRPr="00D333A2">
        <w:rPr>
          <w:rFonts w:ascii="Times New Roman" w:hAnsi="Times New Roman" w:cs="Times New Roman"/>
          <w:sz w:val="24"/>
          <w:szCs w:val="24"/>
        </w:rPr>
        <w:t>като</w:t>
      </w:r>
      <w:r w:rsidRPr="00D333A2">
        <w:rPr>
          <w:rFonts w:ascii="Times New Roman" w:hAnsi="Times New Roman" w:cs="Times New Roman"/>
          <w:spacing w:val="-3"/>
          <w:sz w:val="24"/>
          <w:szCs w:val="24"/>
        </w:rPr>
        <w:t xml:space="preserve"> </w:t>
      </w:r>
      <w:r w:rsidRPr="00D333A2">
        <w:rPr>
          <w:rFonts w:ascii="Times New Roman" w:hAnsi="Times New Roman" w:cs="Times New Roman"/>
          <w:sz w:val="24"/>
          <w:szCs w:val="24"/>
        </w:rPr>
        <w:t>участник</w:t>
      </w:r>
      <w:r w:rsidRPr="00D333A2">
        <w:rPr>
          <w:rFonts w:ascii="Times New Roman" w:hAnsi="Times New Roman" w:cs="Times New Roman"/>
          <w:spacing w:val="-1"/>
          <w:sz w:val="24"/>
          <w:szCs w:val="24"/>
        </w:rPr>
        <w:t xml:space="preserve"> </w:t>
      </w:r>
      <w:r w:rsidRPr="00D333A2">
        <w:rPr>
          <w:rFonts w:ascii="Times New Roman" w:hAnsi="Times New Roman" w:cs="Times New Roman"/>
          <w:sz w:val="24"/>
          <w:szCs w:val="24"/>
        </w:rPr>
        <w:t>-</w:t>
      </w:r>
      <w:r w:rsidRPr="00D333A2">
        <w:rPr>
          <w:rFonts w:ascii="Times New Roman" w:hAnsi="Times New Roman" w:cs="Times New Roman"/>
          <w:spacing w:val="-2"/>
          <w:sz w:val="24"/>
          <w:szCs w:val="24"/>
        </w:rPr>
        <w:t xml:space="preserve"> </w:t>
      </w:r>
      <w:r w:rsidRPr="00D333A2">
        <w:rPr>
          <w:rFonts w:ascii="Times New Roman" w:hAnsi="Times New Roman" w:cs="Times New Roman"/>
          <w:sz w:val="24"/>
          <w:szCs w:val="24"/>
        </w:rPr>
        <w:t>пътник</w:t>
      </w:r>
      <w:r w:rsidRPr="00D333A2">
        <w:rPr>
          <w:rFonts w:ascii="Times New Roman" w:hAnsi="Times New Roman" w:cs="Times New Roman"/>
          <w:spacing w:val="-1"/>
          <w:sz w:val="24"/>
          <w:szCs w:val="24"/>
        </w:rPr>
        <w:t xml:space="preserve"> </w:t>
      </w:r>
      <w:r w:rsidRPr="00D333A2">
        <w:rPr>
          <w:rFonts w:ascii="Times New Roman" w:hAnsi="Times New Roman" w:cs="Times New Roman"/>
          <w:sz w:val="24"/>
          <w:szCs w:val="24"/>
        </w:rPr>
        <w:t>в</w:t>
      </w:r>
      <w:r w:rsidRPr="00D333A2">
        <w:rPr>
          <w:rFonts w:ascii="Times New Roman" w:hAnsi="Times New Roman" w:cs="Times New Roman"/>
          <w:spacing w:val="-2"/>
          <w:sz w:val="24"/>
          <w:szCs w:val="24"/>
        </w:rPr>
        <w:t xml:space="preserve"> </w:t>
      </w:r>
      <w:r w:rsidRPr="00D333A2">
        <w:rPr>
          <w:rFonts w:ascii="Times New Roman" w:hAnsi="Times New Roman" w:cs="Times New Roman"/>
          <w:sz w:val="24"/>
          <w:szCs w:val="24"/>
        </w:rPr>
        <w:t>градския</w:t>
      </w:r>
      <w:r w:rsidRPr="00D333A2">
        <w:rPr>
          <w:rFonts w:ascii="Times New Roman" w:hAnsi="Times New Roman" w:cs="Times New Roman"/>
          <w:spacing w:val="-2"/>
          <w:sz w:val="24"/>
          <w:szCs w:val="24"/>
        </w:rPr>
        <w:t xml:space="preserve"> транспорт.</w:t>
      </w:r>
    </w:p>
    <w:p w:rsidR="00923277" w:rsidRPr="00D333A2" w:rsidRDefault="00923277" w:rsidP="00923277">
      <w:pPr>
        <w:pStyle w:val="a5"/>
        <w:numPr>
          <w:ilvl w:val="0"/>
          <w:numId w:val="19"/>
        </w:numPr>
        <w:jc w:val="both"/>
        <w:rPr>
          <w:rFonts w:ascii="Times New Roman" w:hAnsi="Times New Roman" w:cs="Times New Roman"/>
          <w:sz w:val="24"/>
          <w:szCs w:val="24"/>
        </w:rPr>
      </w:pPr>
      <w:r w:rsidRPr="00D333A2">
        <w:rPr>
          <w:rFonts w:ascii="Times New Roman" w:hAnsi="Times New Roman" w:cs="Times New Roman"/>
          <w:sz w:val="24"/>
          <w:szCs w:val="24"/>
        </w:rPr>
        <w:t>Постигане</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на</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знания</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и</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умения</w:t>
      </w:r>
      <w:r w:rsidRPr="00D333A2">
        <w:rPr>
          <w:rFonts w:ascii="Times New Roman" w:hAnsi="Times New Roman" w:cs="Times New Roman"/>
          <w:spacing w:val="-3"/>
          <w:sz w:val="24"/>
          <w:szCs w:val="24"/>
        </w:rPr>
        <w:t xml:space="preserve"> </w:t>
      </w:r>
      <w:r w:rsidRPr="00D333A2">
        <w:rPr>
          <w:rFonts w:ascii="Times New Roman" w:hAnsi="Times New Roman" w:cs="Times New Roman"/>
          <w:sz w:val="24"/>
          <w:szCs w:val="24"/>
        </w:rPr>
        <w:t>като</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участник</w:t>
      </w:r>
      <w:r w:rsidRPr="00D333A2">
        <w:rPr>
          <w:rFonts w:ascii="Times New Roman" w:hAnsi="Times New Roman" w:cs="Times New Roman"/>
          <w:spacing w:val="-5"/>
          <w:sz w:val="24"/>
          <w:szCs w:val="24"/>
        </w:rPr>
        <w:t xml:space="preserve"> </w:t>
      </w:r>
      <w:r w:rsidRPr="00D333A2">
        <w:rPr>
          <w:rFonts w:ascii="Times New Roman" w:hAnsi="Times New Roman" w:cs="Times New Roman"/>
          <w:sz w:val="24"/>
          <w:szCs w:val="24"/>
        </w:rPr>
        <w:t>-</w:t>
      </w:r>
      <w:r w:rsidRPr="00D333A2">
        <w:rPr>
          <w:rFonts w:ascii="Times New Roman" w:hAnsi="Times New Roman" w:cs="Times New Roman"/>
          <w:spacing w:val="-3"/>
          <w:sz w:val="24"/>
          <w:szCs w:val="24"/>
        </w:rPr>
        <w:t xml:space="preserve"> </w:t>
      </w:r>
      <w:r w:rsidRPr="00D333A2">
        <w:rPr>
          <w:rFonts w:ascii="Times New Roman" w:hAnsi="Times New Roman" w:cs="Times New Roman"/>
          <w:spacing w:val="-2"/>
          <w:sz w:val="24"/>
          <w:szCs w:val="24"/>
        </w:rPr>
        <w:t>велосипедист.</w:t>
      </w:r>
    </w:p>
    <w:p w:rsidR="00923277" w:rsidRPr="00D333A2" w:rsidRDefault="00923277" w:rsidP="00923277">
      <w:pPr>
        <w:pStyle w:val="a5"/>
        <w:numPr>
          <w:ilvl w:val="0"/>
          <w:numId w:val="19"/>
        </w:numPr>
        <w:jc w:val="both"/>
        <w:rPr>
          <w:rFonts w:ascii="Times New Roman" w:hAnsi="Times New Roman" w:cs="Times New Roman"/>
          <w:sz w:val="24"/>
          <w:szCs w:val="24"/>
        </w:rPr>
      </w:pPr>
      <w:r w:rsidRPr="00D333A2">
        <w:rPr>
          <w:rFonts w:ascii="Times New Roman" w:hAnsi="Times New Roman" w:cs="Times New Roman"/>
          <w:sz w:val="24"/>
          <w:szCs w:val="24"/>
        </w:rPr>
        <w:t>Усъвършенстване</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на</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сензомоторни</w:t>
      </w:r>
      <w:r w:rsidRPr="00D333A2">
        <w:rPr>
          <w:rFonts w:ascii="Times New Roman" w:hAnsi="Times New Roman" w:cs="Times New Roman"/>
          <w:spacing w:val="-3"/>
          <w:sz w:val="24"/>
          <w:szCs w:val="24"/>
        </w:rPr>
        <w:t xml:space="preserve"> </w:t>
      </w:r>
      <w:r w:rsidRPr="00D333A2">
        <w:rPr>
          <w:rFonts w:ascii="Times New Roman" w:hAnsi="Times New Roman" w:cs="Times New Roman"/>
          <w:sz w:val="24"/>
          <w:szCs w:val="24"/>
        </w:rPr>
        <w:t>умения</w:t>
      </w:r>
      <w:r w:rsidRPr="00D333A2">
        <w:rPr>
          <w:rFonts w:ascii="Times New Roman" w:hAnsi="Times New Roman" w:cs="Times New Roman"/>
          <w:spacing w:val="-4"/>
          <w:sz w:val="24"/>
          <w:szCs w:val="24"/>
        </w:rPr>
        <w:t xml:space="preserve"> </w:t>
      </w:r>
      <w:r w:rsidRPr="00D333A2">
        <w:rPr>
          <w:rFonts w:ascii="Times New Roman" w:hAnsi="Times New Roman" w:cs="Times New Roman"/>
          <w:sz w:val="24"/>
          <w:szCs w:val="24"/>
        </w:rPr>
        <w:t>за</w:t>
      </w:r>
      <w:r w:rsidRPr="00D333A2">
        <w:rPr>
          <w:rFonts w:ascii="Times New Roman" w:hAnsi="Times New Roman" w:cs="Times New Roman"/>
          <w:spacing w:val="-3"/>
          <w:sz w:val="24"/>
          <w:szCs w:val="24"/>
        </w:rPr>
        <w:t xml:space="preserve"> </w:t>
      </w:r>
      <w:r w:rsidRPr="00D333A2">
        <w:rPr>
          <w:rFonts w:ascii="Times New Roman" w:hAnsi="Times New Roman" w:cs="Times New Roman"/>
          <w:spacing w:val="-2"/>
          <w:sz w:val="24"/>
          <w:szCs w:val="24"/>
        </w:rPr>
        <w:t>защитеност.</w:t>
      </w:r>
    </w:p>
    <w:p w:rsidR="000441A7" w:rsidRDefault="000441A7">
      <w:pPr>
        <w:pStyle w:val="a3"/>
        <w:spacing w:before="25"/>
        <w:rPr>
          <w:rFonts w:ascii="Times New Roman CYR" w:hAnsi="Times New Roman CYR"/>
          <w:b/>
          <w:i/>
        </w:rPr>
      </w:pPr>
    </w:p>
    <w:p w:rsidR="00923277" w:rsidRDefault="00923277">
      <w:pPr>
        <w:pStyle w:val="a3"/>
        <w:spacing w:before="25"/>
        <w:rPr>
          <w:rFonts w:ascii="Times New Roman CYR" w:hAnsi="Times New Roman CYR"/>
          <w:b/>
          <w:i/>
        </w:rPr>
      </w:pPr>
    </w:p>
    <w:p w:rsidR="00923277" w:rsidRDefault="00923277">
      <w:pPr>
        <w:pStyle w:val="a3"/>
        <w:spacing w:before="25"/>
        <w:rPr>
          <w:rFonts w:ascii="Times New Roman CYR" w:hAnsi="Times New Roman CYR"/>
          <w:b/>
          <w:i/>
        </w:rPr>
      </w:pPr>
    </w:p>
    <w:p w:rsidR="00923277" w:rsidRDefault="00923277">
      <w:pPr>
        <w:pStyle w:val="a3"/>
        <w:spacing w:before="25"/>
        <w:rPr>
          <w:rFonts w:ascii="Times New Roman CYR" w:hAnsi="Times New Roman CYR"/>
          <w:b/>
          <w:i/>
        </w:rPr>
      </w:pPr>
    </w:p>
    <w:p w:rsidR="00923277" w:rsidRDefault="00923277">
      <w:pPr>
        <w:pStyle w:val="a3"/>
        <w:spacing w:before="25"/>
        <w:rPr>
          <w:rFonts w:ascii="Times New Roman CYR" w:hAnsi="Times New Roman CYR"/>
          <w:b/>
          <w:i/>
        </w:rPr>
      </w:pPr>
    </w:p>
    <w:tbl>
      <w:tblPr>
        <w:tblStyle w:val="TableNormal"/>
        <w:tblW w:w="98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43"/>
        <w:gridCol w:w="1559"/>
        <w:gridCol w:w="1843"/>
        <w:gridCol w:w="4585"/>
      </w:tblGrid>
      <w:tr w:rsidR="00923277" w:rsidTr="00923277">
        <w:trPr>
          <w:trHeight w:val="805"/>
        </w:trPr>
        <w:tc>
          <w:tcPr>
            <w:tcW w:w="1843" w:type="dxa"/>
            <w:shd w:val="clear" w:color="auto" w:fill="D9D9D9" w:themeFill="background1" w:themeFillShade="D9"/>
          </w:tcPr>
          <w:p w:rsidR="00923277" w:rsidRPr="00923277" w:rsidRDefault="00923277" w:rsidP="00923277">
            <w:pPr>
              <w:pStyle w:val="TableParagraph"/>
              <w:jc w:val="center"/>
              <w:rPr>
                <w:b/>
                <w:sz w:val="24"/>
              </w:rPr>
            </w:pPr>
            <w:r w:rsidRPr="00923277">
              <w:rPr>
                <w:b/>
                <w:sz w:val="24"/>
              </w:rPr>
              <w:t>Област на</w:t>
            </w:r>
          </w:p>
          <w:p w:rsidR="00923277" w:rsidRPr="00923277" w:rsidRDefault="00923277" w:rsidP="00923277">
            <w:pPr>
              <w:pStyle w:val="TableParagraph"/>
              <w:jc w:val="center"/>
              <w:rPr>
                <w:b/>
                <w:sz w:val="24"/>
              </w:rPr>
            </w:pPr>
            <w:r w:rsidRPr="00923277">
              <w:rPr>
                <w:b/>
                <w:sz w:val="24"/>
              </w:rPr>
              <w:t>компетентност</w:t>
            </w:r>
          </w:p>
        </w:tc>
        <w:tc>
          <w:tcPr>
            <w:tcW w:w="1559" w:type="dxa"/>
            <w:shd w:val="clear" w:color="auto" w:fill="D9D9D9" w:themeFill="background1" w:themeFillShade="D9"/>
          </w:tcPr>
          <w:p w:rsidR="00923277" w:rsidRPr="00923277" w:rsidRDefault="00923277" w:rsidP="00923277">
            <w:pPr>
              <w:pStyle w:val="TableParagraph"/>
              <w:jc w:val="center"/>
              <w:rPr>
                <w:b/>
                <w:sz w:val="24"/>
              </w:rPr>
            </w:pPr>
            <w:r w:rsidRPr="00923277">
              <w:rPr>
                <w:b/>
                <w:sz w:val="24"/>
              </w:rPr>
              <w:t>Тематично направление</w:t>
            </w:r>
          </w:p>
        </w:tc>
        <w:tc>
          <w:tcPr>
            <w:tcW w:w="1843" w:type="dxa"/>
            <w:shd w:val="clear" w:color="auto" w:fill="D9D9D9" w:themeFill="background1" w:themeFillShade="D9"/>
          </w:tcPr>
          <w:p w:rsidR="00923277" w:rsidRPr="00923277" w:rsidRDefault="00923277" w:rsidP="00923277">
            <w:pPr>
              <w:pStyle w:val="TableParagraph"/>
              <w:jc w:val="center"/>
              <w:rPr>
                <w:b/>
                <w:sz w:val="24"/>
              </w:rPr>
            </w:pPr>
            <w:r w:rsidRPr="00923277">
              <w:rPr>
                <w:b/>
                <w:sz w:val="24"/>
              </w:rPr>
              <w:t>Тема</w:t>
            </w:r>
          </w:p>
        </w:tc>
        <w:tc>
          <w:tcPr>
            <w:tcW w:w="4585" w:type="dxa"/>
            <w:shd w:val="clear" w:color="auto" w:fill="D9D9D9" w:themeFill="background1" w:themeFillShade="D9"/>
          </w:tcPr>
          <w:p w:rsidR="00923277" w:rsidRPr="00923277" w:rsidRDefault="00923277" w:rsidP="00923277">
            <w:pPr>
              <w:pStyle w:val="TableParagraph"/>
              <w:jc w:val="center"/>
              <w:rPr>
                <w:b/>
                <w:sz w:val="24"/>
              </w:rPr>
            </w:pPr>
            <w:r w:rsidRPr="00923277">
              <w:rPr>
                <w:b/>
                <w:sz w:val="24"/>
              </w:rPr>
              <w:t>Очаквани резултати и нови понятия</w:t>
            </w:r>
          </w:p>
        </w:tc>
      </w:tr>
      <w:tr w:rsidR="00923277" w:rsidTr="00923277">
        <w:trPr>
          <w:trHeight w:val="1852"/>
        </w:trPr>
        <w:tc>
          <w:tcPr>
            <w:tcW w:w="1843" w:type="dxa"/>
          </w:tcPr>
          <w:p w:rsidR="00923277" w:rsidRPr="00923277" w:rsidRDefault="00923277" w:rsidP="00923277">
            <w:pPr>
              <w:pStyle w:val="TableParagraph"/>
              <w:jc w:val="center"/>
              <w:rPr>
                <w:sz w:val="24"/>
              </w:rPr>
            </w:pPr>
            <w:r w:rsidRPr="00923277">
              <w:rPr>
                <w:sz w:val="24"/>
              </w:rPr>
              <w:t>Пътна среда</w:t>
            </w:r>
          </w:p>
        </w:tc>
        <w:tc>
          <w:tcPr>
            <w:tcW w:w="1559" w:type="dxa"/>
          </w:tcPr>
          <w:p w:rsidR="00923277" w:rsidRPr="00923277" w:rsidRDefault="00923277" w:rsidP="00923277">
            <w:pPr>
              <w:pStyle w:val="TableParagraph"/>
              <w:jc w:val="center"/>
              <w:rPr>
                <w:sz w:val="24"/>
              </w:rPr>
            </w:pPr>
            <w:r w:rsidRPr="00923277">
              <w:rPr>
                <w:sz w:val="24"/>
              </w:rPr>
              <w:t>Елементи, обхват и вид на пътя</w:t>
            </w:r>
          </w:p>
        </w:tc>
        <w:tc>
          <w:tcPr>
            <w:tcW w:w="1843" w:type="dxa"/>
          </w:tcPr>
          <w:p w:rsidR="00923277" w:rsidRPr="00923277" w:rsidRDefault="00923277" w:rsidP="00923277">
            <w:pPr>
              <w:pStyle w:val="TableParagraph"/>
              <w:jc w:val="center"/>
              <w:rPr>
                <w:b/>
                <w:sz w:val="24"/>
              </w:rPr>
            </w:pPr>
            <w:r w:rsidRPr="00923277">
              <w:rPr>
                <w:b/>
                <w:sz w:val="24"/>
              </w:rPr>
              <w:t>Градът/селото, в което живея</w:t>
            </w:r>
          </w:p>
        </w:tc>
        <w:tc>
          <w:tcPr>
            <w:tcW w:w="4585" w:type="dxa"/>
          </w:tcPr>
          <w:p w:rsidR="00923277" w:rsidRDefault="00923277" w:rsidP="004A6C02">
            <w:pPr>
              <w:pStyle w:val="TableParagraph"/>
              <w:spacing w:line="276" w:lineRule="auto"/>
              <w:ind w:right="67"/>
              <w:rPr>
                <w:sz w:val="24"/>
              </w:rPr>
            </w:pPr>
            <w:r>
              <w:rPr>
                <w:sz w:val="24"/>
              </w:rPr>
              <w:t>Спазва</w:t>
            </w:r>
            <w:r>
              <w:rPr>
                <w:spacing w:val="-6"/>
                <w:sz w:val="24"/>
              </w:rPr>
              <w:t xml:space="preserve"> </w:t>
            </w:r>
            <w:r>
              <w:rPr>
                <w:sz w:val="24"/>
              </w:rPr>
              <w:t>правила</w:t>
            </w:r>
            <w:r>
              <w:rPr>
                <w:spacing w:val="-6"/>
                <w:sz w:val="24"/>
              </w:rPr>
              <w:t xml:space="preserve"> </w:t>
            </w:r>
            <w:r>
              <w:rPr>
                <w:sz w:val="24"/>
              </w:rPr>
              <w:t>на</w:t>
            </w:r>
            <w:r>
              <w:rPr>
                <w:spacing w:val="-6"/>
                <w:sz w:val="24"/>
              </w:rPr>
              <w:t xml:space="preserve"> </w:t>
            </w:r>
            <w:r>
              <w:rPr>
                <w:sz w:val="24"/>
              </w:rPr>
              <w:t>поведение</w:t>
            </w:r>
            <w:r>
              <w:rPr>
                <w:spacing w:val="-6"/>
                <w:sz w:val="24"/>
              </w:rPr>
              <w:t xml:space="preserve"> </w:t>
            </w:r>
            <w:r>
              <w:rPr>
                <w:sz w:val="24"/>
              </w:rPr>
              <w:t>и</w:t>
            </w:r>
            <w:r>
              <w:rPr>
                <w:spacing w:val="-6"/>
                <w:sz w:val="24"/>
              </w:rPr>
              <w:t xml:space="preserve"> </w:t>
            </w:r>
            <w:r>
              <w:rPr>
                <w:sz w:val="24"/>
              </w:rPr>
              <w:t>има</w:t>
            </w:r>
            <w:r>
              <w:rPr>
                <w:spacing w:val="-6"/>
                <w:sz w:val="24"/>
              </w:rPr>
              <w:t xml:space="preserve"> </w:t>
            </w:r>
            <w:r>
              <w:rPr>
                <w:sz w:val="24"/>
              </w:rPr>
              <w:t>културни</w:t>
            </w:r>
            <w:r>
              <w:rPr>
                <w:spacing w:val="-6"/>
                <w:sz w:val="24"/>
              </w:rPr>
              <w:t xml:space="preserve"> </w:t>
            </w:r>
            <w:r>
              <w:rPr>
                <w:sz w:val="24"/>
              </w:rPr>
              <w:t>навици при движение в родното място. Детето да познава и описва забележителности на родното място.</w:t>
            </w:r>
          </w:p>
          <w:p w:rsidR="00923277" w:rsidRDefault="00923277" w:rsidP="004A6C02">
            <w:pPr>
              <w:pStyle w:val="TableParagraph"/>
              <w:spacing w:line="276" w:lineRule="auto"/>
              <w:ind w:right="67"/>
              <w:rPr>
                <w:sz w:val="24"/>
              </w:rPr>
            </w:pPr>
            <w:r>
              <w:rPr>
                <w:sz w:val="24"/>
              </w:rPr>
              <w:t>Знае</w:t>
            </w:r>
            <w:r>
              <w:rPr>
                <w:spacing w:val="-7"/>
                <w:sz w:val="24"/>
              </w:rPr>
              <w:t xml:space="preserve"> </w:t>
            </w:r>
            <w:r>
              <w:rPr>
                <w:sz w:val="24"/>
              </w:rPr>
              <w:t>начини</w:t>
            </w:r>
            <w:r>
              <w:rPr>
                <w:spacing w:val="-7"/>
                <w:sz w:val="24"/>
              </w:rPr>
              <w:t xml:space="preserve"> </w:t>
            </w:r>
            <w:r>
              <w:rPr>
                <w:sz w:val="24"/>
              </w:rPr>
              <w:t>на</w:t>
            </w:r>
            <w:r>
              <w:rPr>
                <w:spacing w:val="-7"/>
                <w:sz w:val="24"/>
              </w:rPr>
              <w:t xml:space="preserve"> </w:t>
            </w:r>
            <w:r>
              <w:rPr>
                <w:sz w:val="24"/>
              </w:rPr>
              <w:t>придвижване</w:t>
            </w:r>
            <w:r>
              <w:rPr>
                <w:spacing w:val="-7"/>
                <w:sz w:val="24"/>
              </w:rPr>
              <w:t xml:space="preserve"> </w:t>
            </w:r>
            <w:r>
              <w:rPr>
                <w:sz w:val="24"/>
              </w:rPr>
              <w:t>по</w:t>
            </w:r>
            <w:r>
              <w:rPr>
                <w:spacing w:val="-7"/>
                <w:sz w:val="24"/>
              </w:rPr>
              <w:t xml:space="preserve"> </w:t>
            </w:r>
            <w:r>
              <w:rPr>
                <w:sz w:val="24"/>
              </w:rPr>
              <w:t>булевард,</w:t>
            </w:r>
            <w:r>
              <w:rPr>
                <w:spacing w:val="-7"/>
                <w:sz w:val="24"/>
              </w:rPr>
              <w:t xml:space="preserve"> </w:t>
            </w:r>
            <w:r>
              <w:rPr>
                <w:sz w:val="24"/>
              </w:rPr>
              <w:t>пресичане, преминаване под подлез или надлез.</w:t>
            </w:r>
          </w:p>
          <w:p w:rsidR="00923277" w:rsidRDefault="00923277" w:rsidP="004A6C02">
            <w:pPr>
              <w:pStyle w:val="TableParagraph"/>
              <w:rPr>
                <w:i/>
                <w:sz w:val="24"/>
              </w:rPr>
            </w:pPr>
            <w:r>
              <w:rPr>
                <w:i/>
                <w:sz w:val="24"/>
              </w:rPr>
              <w:t>*Булевард,</w:t>
            </w:r>
            <w:r>
              <w:rPr>
                <w:i/>
                <w:spacing w:val="-5"/>
                <w:sz w:val="24"/>
              </w:rPr>
              <w:t xml:space="preserve"> </w:t>
            </w:r>
            <w:r>
              <w:rPr>
                <w:i/>
                <w:sz w:val="24"/>
              </w:rPr>
              <w:t>кръстовище,</w:t>
            </w:r>
            <w:r>
              <w:rPr>
                <w:i/>
                <w:spacing w:val="-2"/>
                <w:sz w:val="24"/>
              </w:rPr>
              <w:t xml:space="preserve"> </w:t>
            </w:r>
            <w:r>
              <w:rPr>
                <w:i/>
                <w:sz w:val="24"/>
              </w:rPr>
              <w:t>пътен</w:t>
            </w:r>
            <w:r>
              <w:rPr>
                <w:i/>
                <w:spacing w:val="-2"/>
                <w:sz w:val="24"/>
              </w:rPr>
              <w:t xml:space="preserve"> </w:t>
            </w:r>
            <w:r>
              <w:rPr>
                <w:i/>
                <w:sz w:val="24"/>
              </w:rPr>
              <w:t>знак</w:t>
            </w:r>
            <w:r>
              <w:rPr>
                <w:i/>
                <w:spacing w:val="-3"/>
                <w:sz w:val="24"/>
              </w:rPr>
              <w:t xml:space="preserve"> </w:t>
            </w:r>
            <w:r>
              <w:rPr>
                <w:i/>
                <w:sz w:val="24"/>
              </w:rPr>
              <w:t>Е</w:t>
            </w:r>
            <w:r>
              <w:rPr>
                <w:i/>
                <w:spacing w:val="-2"/>
                <w:sz w:val="24"/>
              </w:rPr>
              <w:t xml:space="preserve"> </w:t>
            </w:r>
            <w:r>
              <w:rPr>
                <w:i/>
                <w:sz w:val="24"/>
              </w:rPr>
              <w:t>21-</w:t>
            </w:r>
            <w:r>
              <w:rPr>
                <w:i/>
                <w:spacing w:val="-2"/>
                <w:sz w:val="24"/>
              </w:rPr>
              <w:t>“Подлез“</w:t>
            </w:r>
          </w:p>
        </w:tc>
      </w:tr>
      <w:tr w:rsidR="00923277" w:rsidTr="00923277">
        <w:trPr>
          <w:trHeight w:val="1544"/>
        </w:trPr>
        <w:tc>
          <w:tcPr>
            <w:tcW w:w="1843" w:type="dxa"/>
          </w:tcPr>
          <w:p w:rsidR="00923277" w:rsidRPr="00923277" w:rsidRDefault="00923277" w:rsidP="00923277">
            <w:pPr>
              <w:pStyle w:val="TableParagraph"/>
              <w:jc w:val="center"/>
              <w:rPr>
                <w:sz w:val="24"/>
              </w:rPr>
            </w:pPr>
            <w:r w:rsidRPr="00923277">
              <w:rPr>
                <w:sz w:val="24"/>
              </w:rPr>
              <w:t>Правила и култура на поведение</w:t>
            </w:r>
          </w:p>
        </w:tc>
        <w:tc>
          <w:tcPr>
            <w:tcW w:w="1559" w:type="dxa"/>
          </w:tcPr>
          <w:p w:rsidR="00923277" w:rsidRPr="00923277" w:rsidRDefault="00923277" w:rsidP="00923277">
            <w:pPr>
              <w:pStyle w:val="TableParagraph"/>
              <w:jc w:val="center"/>
              <w:rPr>
                <w:sz w:val="24"/>
              </w:rPr>
            </w:pPr>
            <w:r w:rsidRPr="00923277">
              <w:rPr>
                <w:sz w:val="24"/>
              </w:rPr>
              <w:t>Правила за движение на пешеходец</w:t>
            </w:r>
          </w:p>
        </w:tc>
        <w:tc>
          <w:tcPr>
            <w:tcW w:w="1843" w:type="dxa"/>
          </w:tcPr>
          <w:p w:rsidR="00923277" w:rsidRPr="00923277" w:rsidRDefault="00923277" w:rsidP="00923277">
            <w:pPr>
              <w:pStyle w:val="TableParagraph"/>
              <w:jc w:val="center"/>
              <w:rPr>
                <w:b/>
                <w:sz w:val="24"/>
              </w:rPr>
            </w:pPr>
            <w:r w:rsidRPr="00923277">
              <w:rPr>
                <w:b/>
                <w:sz w:val="24"/>
              </w:rPr>
              <w:t>На улицата</w:t>
            </w:r>
          </w:p>
        </w:tc>
        <w:tc>
          <w:tcPr>
            <w:tcW w:w="4585" w:type="dxa"/>
          </w:tcPr>
          <w:p w:rsidR="00923277" w:rsidRDefault="00923277" w:rsidP="004A6C02">
            <w:pPr>
              <w:pStyle w:val="TableParagraph"/>
              <w:spacing w:line="276" w:lineRule="auto"/>
              <w:ind w:firstLine="2"/>
              <w:rPr>
                <w:sz w:val="24"/>
              </w:rPr>
            </w:pPr>
            <w:r>
              <w:rPr>
                <w:sz w:val="24"/>
              </w:rPr>
              <w:t>Познава основните обществени правила и норми за пресичане</w:t>
            </w:r>
            <w:r>
              <w:rPr>
                <w:spacing w:val="-6"/>
                <w:sz w:val="24"/>
              </w:rPr>
              <w:t xml:space="preserve"> </w:t>
            </w:r>
            <w:r>
              <w:rPr>
                <w:sz w:val="24"/>
              </w:rPr>
              <w:t>на</w:t>
            </w:r>
            <w:r>
              <w:rPr>
                <w:spacing w:val="-6"/>
                <w:sz w:val="24"/>
              </w:rPr>
              <w:t xml:space="preserve"> </w:t>
            </w:r>
            <w:r>
              <w:rPr>
                <w:sz w:val="24"/>
              </w:rPr>
              <w:t>кръстовище.</w:t>
            </w:r>
            <w:r>
              <w:rPr>
                <w:spacing w:val="-6"/>
                <w:sz w:val="24"/>
              </w:rPr>
              <w:t xml:space="preserve"> </w:t>
            </w:r>
            <w:r>
              <w:rPr>
                <w:sz w:val="24"/>
              </w:rPr>
              <w:t>Познава</w:t>
            </w:r>
            <w:r>
              <w:rPr>
                <w:spacing w:val="-6"/>
                <w:sz w:val="24"/>
              </w:rPr>
              <w:t xml:space="preserve"> </w:t>
            </w:r>
            <w:r>
              <w:rPr>
                <w:sz w:val="24"/>
              </w:rPr>
              <w:t>сигнали</w:t>
            </w:r>
            <w:r>
              <w:rPr>
                <w:spacing w:val="-7"/>
                <w:sz w:val="24"/>
              </w:rPr>
              <w:t xml:space="preserve"> </w:t>
            </w:r>
            <w:r>
              <w:rPr>
                <w:sz w:val="24"/>
              </w:rPr>
              <w:t>подавани</w:t>
            </w:r>
            <w:r>
              <w:rPr>
                <w:spacing w:val="-7"/>
                <w:sz w:val="24"/>
              </w:rPr>
              <w:t xml:space="preserve"> </w:t>
            </w:r>
            <w:r>
              <w:rPr>
                <w:sz w:val="24"/>
              </w:rPr>
              <w:t>от регулировчик – забранено, разрешено преминаването.</w:t>
            </w:r>
          </w:p>
          <w:p w:rsidR="00923277" w:rsidRDefault="00923277" w:rsidP="004A6C02">
            <w:pPr>
              <w:pStyle w:val="TableParagraph"/>
              <w:rPr>
                <w:sz w:val="24"/>
              </w:rPr>
            </w:pPr>
            <w:r>
              <w:rPr>
                <w:sz w:val="24"/>
              </w:rPr>
              <w:t>Осъзнава</w:t>
            </w:r>
            <w:r>
              <w:rPr>
                <w:spacing w:val="-2"/>
                <w:sz w:val="24"/>
              </w:rPr>
              <w:t xml:space="preserve"> </w:t>
            </w:r>
            <w:r>
              <w:rPr>
                <w:sz w:val="24"/>
              </w:rPr>
              <w:t>опасността</w:t>
            </w:r>
            <w:r>
              <w:rPr>
                <w:spacing w:val="-2"/>
                <w:sz w:val="24"/>
              </w:rPr>
              <w:t xml:space="preserve"> </w:t>
            </w:r>
            <w:r>
              <w:rPr>
                <w:sz w:val="24"/>
              </w:rPr>
              <w:t>от</w:t>
            </w:r>
            <w:r>
              <w:rPr>
                <w:spacing w:val="-2"/>
                <w:sz w:val="24"/>
              </w:rPr>
              <w:t xml:space="preserve"> </w:t>
            </w:r>
            <w:r>
              <w:rPr>
                <w:sz w:val="24"/>
              </w:rPr>
              <w:t>неправилни</w:t>
            </w:r>
            <w:r>
              <w:rPr>
                <w:spacing w:val="-3"/>
                <w:sz w:val="24"/>
              </w:rPr>
              <w:t xml:space="preserve"> </w:t>
            </w:r>
            <w:r>
              <w:rPr>
                <w:sz w:val="24"/>
              </w:rPr>
              <w:t>действия</w:t>
            </w:r>
            <w:r>
              <w:rPr>
                <w:spacing w:val="-1"/>
                <w:sz w:val="24"/>
              </w:rPr>
              <w:t xml:space="preserve"> </w:t>
            </w:r>
            <w:r>
              <w:rPr>
                <w:spacing w:val="-5"/>
                <w:sz w:val="24"/>
              </w:rPr>
              <w:t>при</w:t>
            </w:r>
          </w:p>
          <w:p w:rsidR="00923277" w:rsidRDefault="00923277" w:rsidP="004A6C02">
            <w:pPr>
              <w:pStyle w:val="TableParagraph"/>
              <w:spacing w:before="39"/>
              <w:rPr>
                <w:spacing w:val="-2"/>
                <w:sz w:val="24"/>
              </w:rPr>
            </w:pPr>
            <w:r>
              <w:rPr>
                <w:sz w:val="24"/>
              </w:rPr>
              <w:t xml:space="preserve">пресичане на </w:t>
            </w:r>
            <w:r>
              <w:rPr>
                <w:spacing w:val="-2"/>
                <w:sz w:val="24"/>
              </w:rPr>
              <w:t>кръстовище.</w:t>
            </w:r>
          </w:p>
          <w:p w:rsidR="00923277" w:rsidRDefault="00923277" w:rsidP="00923277">
            <w:pPr>
              <w:pStyle w:val="TableParagraph"/>
              <w:spacing w:line="276" w:lineRule="auto"/>
              <w:ind w:right="67"/>
              <w:rPr>
                <w:sz w:val="24"/>
              </w:rPr>
            </w:pPr>
            <w:r>
              <w:rPr>
                <w:sz w:val="24"/>
              </w:rPr>
              <w:t>Съобразява</w:t>
            </w:r>
            <w:r>
              <w:rPr>
                <w:spacing w:val="-7"/>
                <w:sz w:val="24"/>
              </w:rPr>
              <w:t xml:space="preserve"> </w:t>
            </w:r>
            <w:r>
              <w:rPr>
                <w:sz w:val="24"/>
              </w:rPr>
              <w:t>поведението</w:t>
            </w:r>
            <w:r>
              <w:rPr>
                <w:spacing w:val="-8"/>
                <w:sz w:val="24"/>
              </w:rPr>
              <w:t xml:space="preserve"> </w:t>
            </w:r>
            <w:r>
              <w:rPr>
                <w:sz w:val="24"/>
              </w:rPr>
              <w:t>си</w:t>
            </w:r>
            <w:r>
              <w:rPr>
                <w:spacing w:val="-8"/>
                <w:sz w:val="24"/>
              </w:rPr>
              <w:t xml:space="preserve"> </w:t>
            </w:r>
            <w:r>
              <w:rPr>
                <w:sz w:val="24"/>
              </w:rPr>
              <w:t>спрямо</w:t>
            </w:r>
            <w:r>
              <w:rPr>
                <w:spacing w:val="-8"/>
                <w:sz w:val="24"/>
              </w:rPr>
              <w:t xml:space="preserve"> </w:t>
            </w:r>
            <w:r>
              <w:rPr>
                <w:sz w:val="24"/>
              </w:rPr>
              <w:t>указанията</w:t>
            </w:r>
            <w:r>
              <w:rPr>
                <w:spacing w:val="-8"/>
                <w:sz w:val="24"/>
              </w:rPr>
              <w:t xml:space="preserve"> </w:t>
            </w:r>
            <w:r>
              <w:rPr>
                <w:sz w:val="24"/>
              </w:rPr>
              <w:t xml:space="preserve">на </w:t>
            </w:r>
            <w:r>
              <w:rPr>
                <w:spacing w:val="-2"/>
                <w:sz w:val="24"/>
              </w:rPr>
              <w:t>регулировчика.</w:t>
            </w:r>
          </w:p>
          <w:p w:rsidR="00923277" w:rsidRDefault="00923277" w:rsidP="00923277">
            <w:pPr>
              <w:pStyle w:val="TableParagraph"/>
              <w:rPr>
                <w:i/>
                <w:sz w:val="24"/>
              </w:rPr>
            </w:pPr>
            <w:r>
              <w:rPr>
                <w:i/>
                <w:sz w:val="24"/>
              </w:rPr>
              <w:t>*Пресичане</w:t>
            </w:r>
            <w:r>
              <w:rPr>
                <w:i/>
                <w:spacing w:val="-2"/>
                <w:sz w:val="24"/>
              </w:rPr>
              <w:t xml:space="preserve"> </w:t>
            </w:r>
            <w:r>
              <w:rPr>
                <w:i/>
                <w:sz w:val="24"/>
              </w:rPr>
              <w:t>на</w:t>
            </w:r>
            <w:r>
              <w:rPr>
                <w:i/>
                <w:spacing w:val="-2"/>
                <w:sz w:val="24"/>
              </w:rPr>
              <w:t xml:space="preserve"> </w:t>
            </w:r>
            <w:r>
              <w:rPr>
                <w:i/>
                <w:sz w:val="24"/>
              </w:rPr>
              <w:t>кръстовище</w:t>
            </w:r>
            <w:r>
              <w:rPr>
                <w:i/>
                <w:spacing w:val="-2"/>
                <w:sz w:val="24"/>
              </w:rPr>
              <w:t xml:space="preserve"> </w:t>
            </w:r>
            <w:r>
              <w:rPr>
                <w:i/>
                <w:sz w:val="24"/>
              </w:rPr>
              <w:t>със</w:t>
            </w:r>
            <w:r>
              <w:rPr>
                <w:i/>
                <w:spacing w:val="-2"/>
                <w:sz w:val="24"/>
              </w:rPr>
              <w:t xml:space="preserve"> </w:t>
            </w:r>
            <w:r>
              <w:rPr>
                <w:i/>
                <w:sz w:val="24"/>
              </w:rPr>
              <w:t>и</w:t>
            </w:r>
            <w:r>
              <w:rPr>
                <w:i/>
                <w:spacing w:val="-2"/>
                <w:sz w:val="24"/>
              </w:rPr>
              <w:t xml:space="preserve"> </w:t>
            </w:r>
            <w:r>
              <w:rPr>
                <w:i/>
                <w:sz w:val="24"/>
              </w:rPr>
              <w:t>без</w:t>
            </w:r>
            <w:r>
              <w:rPr>
                <w:i/>
                <w:spacing w:val="-1"/>
                <w:sz w:val="24"/>
              </w:rPr>
              <w:t xml:space="preserve"> </w:t>
            </w:r>
            <w:r>
              <w:rPr>
                <w:i/>
                <w:spacing w:val="-2"/>
                <w:sz w:val="24"/>
              </w:rPr>
              <w:t>светофарна</w:t>
            </w:r>
          </w:p>
          <w:p w:rsidR="00923277" w:rsidRDefault="00923277" w:rsidP="00923277">
            <w:pPr>
              <w:pStyle w:val="TableParagraph"/>
              <w:spacing w:before="39"/>
              <w:rPr>
                <w:sz w:val="24"/>
              </w:rPr>
            </w:pPr>
            <w:r>
              <w:rPr>
                <w:i/>
                <w:sz w:val="24"/>
              </w:rPr>
              <w:t>уредба,</w:t>
            </w:r>
            <w:r>
              <w:rPr>
                <w:i/>
                <w:spacing w:val="-7"/>
                <w:sz w:val="24"/>
              </w:rPr>
              <w:t xml:space="preserve"> </w:t>
            </w:r>
            <w:r>
              <w:rPr>
                <w:i/>
                <w:sz w:val="24"/>
              </w:rPr>
              <w:t>пресичане</w:t>
            </w:r>
            <w:r>
              <w:rPr>
                <w:i/>
                <w:spacing w:val="-7"/>
                <w:sz w:val="24"/>
              </w:rPr>
              <w:t xml:space="preserve"> </w:t>
            </w:r>
            <w:r>
              <w:rPr>
                <w:i/>
                <w:sz w:val="24"/>
              </w:rPr>
              <w:t>на</w:t>
            </w:r>
            <w:r>
              <w:rPr>
                <w:i/>
                <w:spacing w:val="-7"/>
                <w:sz w:val="24"/>
              </w:rPr>
              <w:t xml:space="preserve"> </w:t>
            </w:r>
            <w:r>
              <w:rPr>
                <w:i/>
                <w:sz w:val="24"/>
              </w:rPr>
              <w:t>кръстовище</w:t>
            </w:r>
            <w:r>
              <w:rPr>
                <w:i/>
                <w:spacing w:val="-7"/>
                <w:sz w:val="24"/>
              </w:rPr>
              <w:t xml:space="preserve"> </w:t>
            </w:r>
            <w:r>
              <w:rPr>
                <w:i/>
                <w:sz w:val="24"/>
              </w:rPr>
              <w:t>при</w:t>
            </w:r>
            <w:r>
              <w:rPr>
                <w:i/>
                <w:spacing w:val="-7"/>
                <w:sz w:val="24"/>
              </w:rPr>
              <w:t xml:space="preserve"> </w:t>
            </w:r>
            <w:r>
              <w:rPr>
                <w:i/>
                <w:sz w:val="24"/>
              </w:rPr>
              <w:t>наличие</w:t>
            </w:r>
            <w:r>
              <w:rPr>
                <w:i/>
                <w:spacing w:val="-6"/>
                <w:sz w:val="24"/>
              </w:rPr>
              <w:t xml:space="preserve"> </w:t>
            </w:r>
            <w:r>
              <w:rPr>
                <w:i/>
                <w:sz w:val="24"/>
              </w:rPr>
              <w:t xml:space="preserve">на </w:t>
            </w:r>
            <w:r>
              <w:rPr>
                <w:i/>
                <w:spacing w:val="-2"/>
                <w:sz w:val="24"/>
              </w:rPr>
              <w:t>регулировчик.</w:t>
            </w:r>
          </w:p>
        </w:tc>
      </w:tr>
      <w:tr w:rsidR="00923277" w:rsidTr="00923277">
        <w:trPr>
          <w:trHeight w:val="1544"/>
        </w:trPr>
        <w:tc>
          <w:tcPr>
            <w:tcW w:w="1843" w:type="dxa"/>
          </w:tcPr>
          <w:p w:rsidR="00923277" w:rsidRPr="00923277" w:rsidRDefault="00923277" w:rsidP="00923277">
            <w:pPr>
              <w:pStyle w:val="TableParagraph"/>
              <w:jc w:val="center"/>
              <w:rPr>
                <w:sz w:val="24"/>
              </w:rPr>
            </w:pPr>
            <w:r w:rsidRPr="00923277">
              <w:rPr>
                <w:sz w:val="24"/>
              </w:rPr>
              <w:t>Правила и култура на поведение на пътя</w:t>
            </w:r>
          </w:p>
        </w:tc>
        <w:tc>
          <w:tcPr>
            <w:tcW w:w="1559" w:type="dxa"/>
          </w:tcPr>
          <w:p w:rsidR="00923277" w:rsidRPr="00923277" w:rsidRDefault="00923277" w:rsidP="00923277">
            <w:pPr>
              <w:pStyle w:val="TableParagraph"/>
              <w:jc w:val="center"/>
              <w:rPr>
                <w:sz w:val="24"/>
              </w:rPr>
            </w:pPr>
            <w:r w:rsidRPr="00923277">
              <w:rPr>
                <w:sz w:val="24"/>
              </w:rPr>
              <w:t>Правила на поведние на автобусна спирка</w:t>
            </w:r>
          </w:p>
        </w:tc>
        <w:tc>
          <w:tcPr>
            <w:tcW w:w="1843" w:type="dxa"/>
          </w:tcPr>
          <w:p w:rsidR="00923277" w:rsidRPr="00923277" w:rsidRDefault="00923277" w:rsidP="00923277">
            <w:pPr>
              <w:pStyle w:val="TableParagraph"/>
              <w:jc w:val="center"/>
              <w:rPr>
                <w:b/>
                <w:sz w:val="24"/>
              </w:rPr>
            </w:pPr>
            <w:r w:rsidRPr="00923277">
              <w:rPr>
                <w:b/>
                <w:sz w:val="24"/>
              </w:rPr>
              <w:t>Пътувам с автобус</w:t>
            </w:r>
          </w:p>
        </w:tc>
        <w:tc>
          <w:tcPr>
            <w:tcW w:w="4585" w:type="dxa"/>
          </w:tcPr>
          <w:p w:rsidR="00923277" w:rsidRDefault="00923277" w:rsidP="00923277">
            <w:pPr>
              <w:pStyle w:val="TableParagraph"/>
              <w:spacing w:line="276" w:lineRule="auto"/>
              <w:ind w:right="67" w:firstLine="1"/>
              <w:rPr>
                <w:sz w:val="24"/>
              </w:rPr>
            </w:pPr>
            <w:r>
              <w:rPr>
                <w:sz w:val="24"/>
              </w:rPr>
              <w:t>Демонстрира адекватно културно и социално присъствие на спирката и в автобуса. Притежава културни</w:t>
            </w:r>
            <w:r>
              <w:rPr>
                <w:spacing w:val="-6"/>
                <w:sz w:val="24"/>
              </w:rPr>
              <w:t xml:space="preserve"> </w:t>
            </w:r>
            <w:r>
              <w:rPr>
                <w:sz w:val="24"/>
              </w:rPr>
              <w:t>и</w:t>
            </w:r>
            <w:r>
              <w:rPr>
                <w:spacing w:val="-6"/>
                <w:sz w:val="24"/>
              </w:rPr>
              <w:t xml:space="preserve"> </w:t>
            </w:r>
            <w:r>
              <w:rPr>
                <w:sz w:val="24"/>
              </w:rPr>
              <w:t>социални</w:t>
            </w:r>
            <w:r>
              <w:rPr>
                <w:spacing w:val="-6"/>
                <w:sz w:val="24"/>
              </w:rPr>
              <w:t xml:space="preserve"> </w:t>
            </w:r>
            <w:r>
              <w:rPr>
                <w:sz w:val="24"/>
              </w:rPr>
              <w:t>навици</w:t>
            </w:r>
            <w:r>
              <w:rPr>
                <w:spacing w:val="-6"/>
                <w:sz w:val="24"/>
              </w:rPr>
              <w:t xml:space="preserve"> </w:t>
            </w:r>
            <w:r>
              <w:rPr>
                <w:sz w:val="24"/>
              </w:rPr>
              <w:t>за</w:t>
            </w:r>
            <w:r>
              <w:rPr>
                <w:spacing w:val="-6"/>
                <w:sz w:val="24"/>
              </w:rPr>
              <w:t xml:space="preserve"> </w:t>
            </w:r>
            <w:r>
              <w:rPr>
                <w:sz w:val="24"/>
              </w:rPr>
              <w:t>лична</w:t>
            </w:r>
            <w:r>
              <w:rPr>
                <w:spacing w:val="-6"/>
                <w:sz w:val="24"/>
              </w:rPr>
              <w:t xml:space="preserve"> </w:t>
            </w:r>
            <w:r>
              <w:rPr>
                <w:sz w:val="24"/>
              </w:rPr>
              <w:t>и</w:t>
            </w:r>
            <w:r>
              <w:rPr>
                <w:spacing w:val="-6"/>
                <w:sz w:val="24"/>
              </w:rPr>
              <w:t xml:space="preserve"> </w:t>
            </w:r>
            <w:r>
              <w:rPr>
                <w:sz w:val="24"/>
              </w:rPr>
              <w:t>колективна безопасност, когато пътува в автобус.</w:t>
            </w:r>
          </w:p>
          <w:p w:rsidR="00923277" w:rsidRDefault="00923277" w:rsidP="00923277">
            <w:pPr>
              <w:pStyle w:val="TableParagraph"/>
              <w:rPr>
                <w:sz w:val="24"/>
              </w:rPr>
            </w:pPr>
            <w:r>
              <w:rPr>
                <w:i/>
                <w:sz w:val="24"/>
              </w:rPr>
              <w:t>*Правила</w:t>
            </w:r>
            <w:r>
              <w:rPr>
                <w:i/>
                <w:spacing w:val="-2"/>
                <w:sz w:val="24"/>
              </w:rPr>
              <w:t xml:space="preserve"> </w:t>
            </w:r>
            <w:r>
              <w:rPr>
                <w:i/>
                <w:sz w:val="24"/>
              </w:rPr>
              <w:t>на</w:t>
            </w:r>
            <w:r>
              <w:rPr>
                <w:i/>
                <w:spacing w:val="-1"/>
                <w:sz w:val="24"/>
              </w:rPr>
              <w:t xml:space="preserve"> </w:t>
            </w:r>
            <w:r>
              <w:rPr>
                <w:i/>
                <w:sz w:val="24"/>
              </w:rPr>
              <w:t>поведение</w:t>
            </w:r>
            <w:r>
              <w:rPr>
                <w:i/>
                <w:spacing w:val="-3"/>
                <w:sz w:val="24"/>
              </w:rPr>
              <w:t xml:space="preserve"> </w:t>
            </w:r>
            <w:r>
              <w:rPr>
                <w:i/>
                <w:sz w:val="24"/>
              </w:rPr>
              <w:t>като</w:t>
            </w:r>
            <w:r>
              <w:rPr>
                <w:i/>
                <w:spacing w:val="-2"/>
                <w:sz w:val="24"/>
              </w:rPr>
              <w:t xml:space="preserve"> </w:t>
            </w:r>
            <w:r>
              <w:rPr>
                <w:i/>
                <w:sz w:val="24"/>
              </w:rPr>
              <w:t>чакащ</w:t>
            </w:r>
            <w:r>
              <w:rPr>
                <w:i/>
                <w:spacing w:val="-2"/>
                <w:sz w:val="24"/>
              </w:rPr>
              <w:t xml:space="preserve"> </w:t>
            </w:r>
            <w:r>
              <w:rPr>
                <w:i/>
                <w:sz w:val="24"/>
              </w:rPr>
              <w:t>автобус</w:t>
            </w:r>
            <w:r>
              <w:rPr>
                <w:i/>
                <w:spacing w:val="-3"/>
                <w:sz w:val="24"/>
              </w:rPr>
              <w:t xml:space="preserve"> </w:t>
            </w:r>
            <w:r>
              <w:rPr>
                <w:i/>
                <w:sz w:val="24"/>
              </w:rPr>
              <w:t>и</w:t>
            </w:r>
            <w:r>
              <w:rPr>
                <w:i/>
                <w:spacing w:val="-1"/>
                <w:sz w:val="24"/>
              </w:rPr>
              <w:t xml:space="preserve"> </w:t>
            </w:r>
            <w:r>
              <w:rPr>
                <w:i/>
                <w:spacing w:val="-4"/>
                <w:sz w:val="24"/>
              </w:rPr>
              <w:t xml:space="preserve">като </w:t>
            </w:r>
            <w:r>
              <w:rPr>
                <w:i/>
                <w:sz w:val="24"/>
              </w:rPr>
              <w:t>пътник</w:t>
            </w:r>
            <w:r>
              <w:rPr>
                <w:i/>
                <w:spacing w:val="-5"/>
                <w:sz w:val="24"/>
              </w:rPr>
              <w:t xml:space="preserve"> </w:t>
            </w:r>
            <w:r>
              <w:rPr>
                <w:i/>
                <w:sz w:val="24"/>
              </w:rPr>
              <w:t>в</w:t>
            </w:r>
            <w:r>
              <w:rPr>
                <w:i/>
                <w:spacing w:val="-5"/>
                <w:sz w:val="24"/>
              </w:rPr>
              <w:t xml:space="preserve"> </w:t>
            </w:r>
            <w:r>
              <w:rPr>
                <w:i/>
                <w:sz w:val="24"/>
              </w:rPr>
              <w:t>превозното</w:t>
            </w:r>
            <w:r>
              <w:rPr>
                <w:i/>
                <w:spacing w:val="-5"/>
                <w:sz w:val="24"/>
              </w:rPr>
              <w:t xml:space="preserve"> </w:t>
            </w:r>
            <w:r>
              <w:rPr>
                <w:i/>
                <w:spacing w:val="-2"/>
                <w:sz w:val="24"/>
              </w:rPr>
              <w:t>средство.</w:t>
            </w:r>
          </w:p>
        </w:tc>
      </w:tr>
      <w:tr w:rsidR="00923277" w:rsidTr="00923277">
        <w:trPr>
          <w:trHeight w:val="1544"/>
        </w:trPr>
        <w:tc>
          <w:tcPr>
            <w:tcW w:w="1843" w:type="dxa"/>
          </w:tcPr>
          <w:p w:rsidR="00923277" w:rsidRPr="00923277" w:rsidRDefault="00923277" w:rsidP="00923277">
            <w:pPr>
              <w:pStyle w:val="TableParagraph"/>
              <w:jc w:val="center"/>
              <w:rPr>
                <w:sz w:val="24"/>
              </w:rPr>
            </w:pPr>
            <w:r w:rsidRPr="00923277">
              <w:rPr>
                <w:sz w:val="24"/>
              </w:rPr>
              <w:t>Правила и култура на поведение на пътя</w:t>
            </w:r>
          </w:p>
        </w:tc>
        <w:tc>
          <w:tcPr>
            <w:tcW w:w="1559" w:type="dxa"/>
          </w:tcPr>
          <w:p w:rsidR="00923277" w:rsidRPr="00923277" w:rsidRDefault="00923277" w:rsidP="00923277">
            <w:pPr>
              <w:pStyle w:val="TableParagraph"/>
              <w:jc w:val="center"/>
              <w:rPr>
                <w:sz w:val="24"/>
              </w:rPr>
            </w:pPr>
            <w:r w:rsidRPr="00923277">
              <w:rPr>
                <w:sz w:val="24"/>
              </w:rPr>
              <w:t>Правила за движение в жилищна зона</w:t>
            </w:r>
          </w:p>
        </w:tc>
        <w:tc>
          <w:tcPr>
            <w:tcW w:w="1843" w:type="dxa"/>
          </w:tcPr>
          <w:p w:rsidR="00923277" w:rsidRPr="00923277" w:rsidRDefault="00923277" w:rsidP="00923277">
            <w:pPr>
              <w:pStyle w:val="TableParagraph"/>
              <w:jc w:val="center"/>
              <w:rPr>
                <w:b/>
                <w:sz w:val="24"/>
              </w:rPr>
            </w:pPr>
            <w:r w:rsidRPr="00923277">
              <w:rPr>
                <w:b/>
                <w:sz w:val="24"/>
              </w:rPr>
              <w:t>Моят път до детската градина</w:t>
            </w:r>
          </w:p>
        </w:tc>
        <w:tc>
          <w:tcPr>
            <w:tcW w:w="4585" w:type="dxa"/>
          </w:tcPr>
          <w:p w:rsidR="00923277" w:rsidRDefault="00923277" w:rsidP="00923277">
            <w:pPr>
              <w:pStyle w:val="TableParagraph"/>
              <w:spacing w:line="276" w:lineRule="auto"/>
              <w:ind w:right="67"/>
              <w:rPr>
                <w:sz w:val="24"/>
              </w:rPr>
            </w:pPr>
            <w:r>
              <w:rPr>
                <w:sz w:val="24"/>
              </w:rPr>
              <w:t>Има практически план за безопасно придвижване. Изразява готовност за спазване на правила за придвижване.</w:t>
            </w:r>
            <w:r>
              <w:rPr>
                <w:spacing w:val="-8"/>
                <w:sz w:val="24"/>
              </w:rPr>
              <w:t xml:space="preserve"> </w:t>
            </w:r>
            <w:r>
              <w:rPr>
                <w:sz w:val="24"/>
              </w:rPr>
              <w:t>Познава</w:t>
            </w:r>
            <w:r>
              <w:rPr>
                <w:spacing w:val="-8"/>
                <w:sz w:val="24"/>
              </w:rPr>
              <w:t xml:space="preserve"> </w:t>
            </w:r>
            <w:r>
              <w:rPr>
                <w:sz w:val="24"/>
              </w:rPr>
              <w:t>безопасния</w:t>
            </w:r>
            <w:r>
              <w:rPr>
                <w:spacing w:val="-9"/>
                <w:sz w:val="24"/>
              </w:rPr>
              <w:t xml:space="preserve"> </w:t>
            </w:r>
            <w:r>
              <w:rPr>
                <w:sz w:val="24"/>
              </w:rPr>
              <w:t>маршрут</w:t>
            </w:r>
            <w:r>
              <w:rPr>
                <w:spacing w:val="-9"/>
                <w:sz w:val="24"/>
              </w:rPr>
              <w:t xml:space="preserve"> </w:t>
            </w:r>
            <w:r>
              <w:rPr>
                <w:sz w:val="24"/>
              </w:rPr>
              <w:t>до</w:t>
            </w:r>
            <w:r>
              <w:rPr>
                <w:spacing w:val="-7"/>
                <w:sz w:val="24"/>
              </w:rPr>
              <w:t xml:space="preserve"> </w:t>
            </w:r>
            <w:r>
              <w:rPr>
                <w:sz w:val="24"/>
              </w:rPr>
              <w:t xml:space="preserve">детската </w:t>
            </w:r>
            <w:r>
              <w:rPr>
                <w:spacing w:val="-2"/>
                <w:sz w:val="24"/>
              </w:rPr>
              <w:t>градина.</w:t>
            </w:r>
          </w:p>
          <w:p w:rsidR="00923277" w:rsidRDefault="00923277" w:rsidP="00923277">
            <w:pPr>
              <w:pStyle w:val="TableParagraph"/>
              <w:spacing w:line="276" w:lineRule="auto"/>
              <w:ind w:firstLine="2"/>
              <w:rPr>
                <w:sz w:val="24"/>
              </w:rPr>
            </w:pPr>
            <w:r>
              <w:rPr>
                <w:i/>
                <w:sz w:val="24"/>
              </w:rPr>
              <w:t>*Придвижване</w:t>
            </w:r>
            <w:r>
              <w:rPr>
                <w:i/>
                <w:spacing w:val="-4"/>
                <w:sz w:val="24"/>
              </w:rPr>
              <w:t xml:space="preserve"> </w:t>
            </w:r>
            <w:r>
              <w:rPr>
                <w:i/>
                <w:sz w:val="24"/>
              </w:rPr>
              <w:t>с</w:t>
            </w:r>
            <w:r>
              <w:rPr>
                <w:i/>
                <w:spacing w:val="-3"/>
                <w:sz w:val="24"/>
              </w:rPr>
              <w:t xml:space="preserve"> </w:t>
            </w:r>
            <w:r>
              <w:rPr>
                <w:i/>
                <w:sz w:val="24"/>
              </w:rPr>
              <w:t>възрастен,</w:t>
            </w:r>
            <w:r>
              <w:rPr>
                <w:i/>
                <w:spacing w:val="-3"/>
                <w:sz w:val="24"/>
              </w:rPr>
              <w:t xml:space="preserve"> </w:t>
            </w:r>
            <w:r>
              <w:rPr>
                <w:i/>
                <w:sz w:val="24"/>
              </w:rPr>
              <w:t>безопасен</w:t>
            </w:r>
            <w:r>
              <w:rPr>
                <w:i/>
                <w:spacing w:val="-4"/>
                <w:sz w:val="24"/>
              </w:rPr>
              <w:t xml:space="preserve"> път.</w:t>
            </w:r>
          </w:p>
        </w:tc>
      </w:tr>
      <w:tr w:rsidR="00923277" w:rsidTr="00923277">
        <w:trPr>
          <w:trHeight w:val="1544"/>
        </w:trPr>
        <w:tc>
          <w:tcPr>
            <w:tcW w:w="1843" w:type="dxa"/>
          </w:tcPr>
          <w:p w:rsidR="00923277" w:rsidRPr="00923277" w:rsidRDefault="00923277" w:rsidP="00923277">
            <w:pPr>
              <w:pStyle w:val="TableParagraph"/>
              <w:jc w:val="center"/>
              <w:rPr>
                <w:sz w:val="24"/>
              </w:rPr>
            </w:pPr>
            <w:r w:rsidRPr="00923277">
              <w:rPr>
                <w:sz w:val="24"/>
              </w:rPr>
              <w:lastRenderedPageBreak/>
              <w:t>Пътна среда</w:t>
            </w:r>
          </w:p>
        </w:tc>
        <w:tc>
          <w:tcPr>
            <w:tcW w:w="1559" w:type="dxa"/>
          </w:tcPr>
          <w:p w:rsidR="00923277" w:rsidRPr="00923277" w:rsidRDefault="00923277" w:rsidP="00923277">
            <w:pPr>
              <w:pStyle w:val="TableParagraph"/>
              <w:jc w:val="center"/>
              <w:rPr>
                <w:sz w:val="24"/>
              </w:rPr>
            </w:pPr>
            <w:r w:rsidRPr="00923277">
              <w:rPr>
                <w:sz w:val="24"/>
              </w:rPr>
              <w:t>Пътни превозни средства</w:t>
            </w:r>
          </w:p>
        </w:tc>
        <w:tc>
          <w:tcPr>
            <w:tcW w:w="1843" w:type="dxa"/>
          </w:tcPr>
          <w:p w:rsidR="00923277" w:rsidRPr="00923277" w:rsidRDefault="00923277" w:rsidP="00923277">
            <w:pPr>
              <w:pStyle w:val="TableParagraph"/>
              <w:jc w:val="center"/>
              <w:rPr>
                <w:b/>
                <w:sz w:val="24"/>
              </w:rPr>
            </w:pPr>
            <w:r w:rsidRPr="00923277">
              <w:rPr>
                <w:b/>
                <w:sz w:val="24"/>
              </w:rPr>
              <w:t>Изправност на велосипеда</w:t>
            </w:r>
          </w:p>
        </w:tc>
        <w:tc>
          <w:tcPr>
            <w:tcW w:w="4585" w:type="dxa"/>
          </w:tcPr>
          <w:p w:rsidR="00923277" w:rsidRDefault="00923277" w:rsidP="00923277">
            <w:pPr>
              <w:pStyle w:val="TableParagraph"/>
              <w:spacing w:line="276" w:lineRule="auto"/>
              <w:ind w:right="67"/>
              <w:rPr>
                <w:sz w:val="24"/>
              </w:rPr>
            </w:pPr>
            <w:r>
              <w:rPr>
                <w:sz w:val="24"/>
              </w:rPr>
              <w:t>Разпознава основните части на велосипеда и техните функции. Знае значението на безопасност и изправност на</w:t>
            </w:r>
            <w:r>
              <w:rPr>
                <w:spacing w:val="-6"/>
                <w:sz w:val="24"/>
              </w:rPr>
              <w:t xml:space="preserve"> </w:t>
            </w:r>
            <w:r>
              <w:rPr>
                <w:sz w:val="24"/>
              </w:rPr>
              <w:t>велосипед.</w:t>
            </w:r>
            <w:r>
              <w:rPr>
                <w:spacing w:val="-6"/>
                <w:sz w:val="24"/>
              </w:rPr>
              <w:t xml:space="preserve"> </w:t>
            </w:r>
            <w:r>
              <w:rPr>
                <w:sz w:val="24"/>
              </w:rPr>
              <w:t>Разбира</w:t>
            </w:r>
            <w:r>
              <w:rPr>
                <w:spacing w:val="-6"/>
                <w:sz w:val="24"/>
              </w:rPr>
              <w:t xml:space="preserve"> </w:t>
            </w:r>
            <w:r>
              <w:rPr>
                <w:sz w:val="24"/>
              </w:rPr>
              <w:t>личната</w:t>
            </w:r>
            <w:r>
              <w:rPr>
                <w:spacing w:val="-6"/>
                <w:sz w:val="24"/>
              </w:rPr>
              <w:t xml:space="preserve"> </w:t>
            </w:r>
            <w:r>
              <w:rPr>
                <w:sz w:val="24"/>
              </w:rPr>
              <w:t>безопасност</w:t>
            </w:r>
            <w:r>
              <w:rPr>
                <w:spacing w:val="-6"/>
                <w:sz w:val="24"/>
              </w:rPr>
              <w:t xml:space="preserve"> </w:t>
            </w:r>
            <w:r>
              <w:rPr>
                <w:sz w:val="24"/>
              </w:rPr>
              <w:t>във</w:t>
            </w:r>
            <w:r>
              <w:rPr>
                <w:spacing w:val="-6"/>
                <w:sz w:val="24"/>
              </w:rPr>
              <w:t xml:space="preserve"> </w:t>
            </w:r>
            <w:r>
              <w:rPr>
                <w:sz w:val="24"/>
              </w:rPr>
              <w:t>връзка</w:t>
            </w:r>
            <w:r>
              <w:rPr>
                <w:spacing w:val="-6"/>
                <w:sz w:val="24"/>
              </w:rPr>
              <w:t xml:space="preserve"> </w:t>
            </w:r>
            <w:r>
              <w:rPr>
                <w:sz w:val="24"/>
              </w:rPr>
              <w:t>с изправността на велосипеда.</w:t>
            </w:r>
          </w:p>
          <w:p w:rsidR="00923277" w:rsidRDefault="00923277" w:rsidP="00923277">
            <w:pPr>
              <w:pStyle w:val="TableParagraph"/>
              <w:rPr>
                <w:i/>
                <w:sz w:val="24"/>
              </w:rPr>
            </w:pPr>
            <w:r>
              <w:rPr>
                <w:i/>
                <w:sz w:val="24"/>
              </w:rPr>
              <w:t>*Велосипед</w:t>
            </w:r>
            <w:r>
              <w:rPr>
                <w:i/>
                <w:spacing w:val="-3"/>
                <w:sz w:val="24"/>
              </w:rPr>
              <w:t xml:space="preserve"> </w:t>
            </w:r>
            <w:r>
              <w:rPr>
                <w:i/>
                <w:sz w:val="24"/>
              </w:rPr>
              <w:t>без</w:t>
            </w:r>
            <w:r>
              <w:rPr>
                <w:i/>
                <w:spacing w:val="-2"/>
                <w:sz w:val="24"/>
              </w:rPr>
              <w:t xml:space="preserve"> </w:t>
            </w:r>
            <w:r>
              <w:rPr>
                <w:i/>
                <w:sz w:val="24"/>
              </w:rPr>
              <w:t>помощни</w:t>
            </w:r>
            <w:r>
              <w:rPr>
                <w:i/>
                <w:spacing w:val="-2"/>
                <w:sz w:val="24"/>
              </w:rPr>
              <w:t xml:space="preserve"> колела,</w:t>
            </w:r>
          </w:p>
          <w:p w:rsidR="00923277" w:rsidRDefault="00923277" w:rsidP="00923277">
            <w:pPr>
              <w:pStyle w:val="TableParagraph"/>
              <w:spacing w:line="276" w:lineRule="auto"/>
              <w:ind w:firstLine="2"/>
              <w:rPr>
                <w:sz w:val="24"/>
              </w:rPr>
            </w:pPr>
            <w:r>
              <w:rPr>
                <w:i/>
                <w:sz w:val="24"/>
              </w:rPr>
              <w:t>дете-велосипедист, устройство за излъчване на бала или</w:t>
            </w:r>
            <w:r>
              <w:rPr>
                <w:i/>
                <w:spacing w:val="-7"/>
                <w:sz w:val="24"/>
              </w:rPr>
              <w:t xml:space="preserve"> </w:t>
            </w:r>
            <w:r>
              <w:rPr>
                <w:i/>
                <w:sz w:val="24"/>
              </w:rPr>
              <w:t>жълта</w:t>
            </w:r>
            <w:r>
              <w:rPr>
                <w:i/>
                <w:spacing w:val="-6"/>
                <w:sz w:val="24"/>
              </w:rPr>
              <w:t xml:space="preserve"> </w:t>
            </w:r>
            <w:r>
              <w:rPr>
                <w:i/>
                <w:sz w:val="24"/>
              </w:rPr>
              <w:t>светлина</w:t>
            </w:r>
            <w:r>
              <w:rPr>
                <w:i/>
                <w:spacing w:val="-7"/>
                <w:sz w:val="24"/>
              </w:rPr>
              <w:t xml:space="preserve"> </w:t>
            </w:r>
            <w:r>
              <w:rPr>
                <w:i/>
                <w:sz w:val="24"/>
              </w:rPr>
              <w:t>отпред</w:t>
            </w:r>
            <w:r>
              <w:rPr>
                <w:i/>
                <w:spacing w:val="-8"/>
                <w:sz w:val="24"/>
              </w:rPr>
              <w:t xml:space="preserve"> </w:t>
            </w:r>
            <w:r>
              <w:rPr>
                <w:i/>
                <w:sz w:val="24"/>
              </w:rPr>
              <w:t>и</w:t>
            </w:r>
            <w:r>
              <w:rPr>
                <w:i/>
                <w:spacing w:val="-7"/>
                <w:sz w:val="24"/>
              </w:rPr>
              <w:t xml:space="preserve"> </w:t>
            </w:r>
            <w:r>
              <w:rPr>
                <w:i/>
                <w:sz w:val="24"/>
              </w:rPr>
              <w:t>светлоотразител</w:t>
            </w:r>
            <w:r>
              <w:rPr>
                <w:i/>
                <w:spacing w:val="-8"/>
                <w:sz w:val="24"/>
              </w:rPr>
              <w:t xml:space="preserve"> </w:t>
            </w:r>
            <w:r>
              <w:rPr>
                <w:i/>
                <w:sz w:val="24"/>
              </w:rPr>
              <w:t>отзад.</w:t>
            </w:r>
          </w:p>
        </w:tc>
      </w:tr>
      <w:tr w:rsidR="00923277" w:rsidTr="00923277">
        <w:trPr>
          <w:trHeight w:val="1544"/>
        </w:trPr>
        <w:tc>
          <w:tcPr>
            <w:tcW w:w="1843" w:type="dxa"/>
          </w:tcPr>
          <w:p w:rsidR="00923277" w:rsidRPr="00923277" w:rsidRDefault="00923277" w:rsidP="00923277">
            <w:pPr>
              <w:pStyle w:val="TableParagraph"/>
              <w:jc w:val="center"/>
              <w:rPr>
                <w:sz w:val="24"/>
              </w:rPr>
            </w:pPr>
          </w:p>
        </w:tc>
        <w:tc>
          <w:tcPr>
            <w:tcW w:w="1559" w:type="dxa"/>
          </w:tcPr>
          <w:p w:rsidR="00923277" w:rsidRPr="00923277" w:rsidRDefault="00923277" w:rsidP="00923277">
            <w:pPr>
              <w:pStyle w:val="TableParagraph"/>
              <w:jc w:val="center"/>
              <w:rPr>
                <w:sz w:val="24"/>
              </w:rPr>
            </w:pPr>
            <w:r w:rsidRPr="00923277">
              <w:rPr>
                <w:sz w:val="24"/>
              </w:rPr>
              <w:t>Пътни знаци</w:t>
            </w:r>
          </w:p>
        </w:tc>
        <w:tc>
          <w:tcPr>
            <w:tcW w:w="1843" w:type="dxa"/>
          </w:tcPr>
          <w:p w:rsidR="00923277" w:rsidRPr="00923277" w:rsidRDefault="00923277" w:rsidP="00923277">
            <w:pPr>
              <w:pStyle w:val="TableParagraph"/>
              <w:jc w:val="center"/>
              <w:rPr>
                <w:b/>
                <w:sz w:val="24"/>
              </w:rPr>
            </w:pPr>
            <w:r w:rsidRPr="00923277">
              <w:rPr>
                <w:b/>
                <w:sz w:val="24"/>
              </w:rPr>
              <w:t>Кои знаци познава велосипедистът</w:t>
            </w:r>
          </w:p>
        </w:tc>
        <w:tc>
          <w:tcPr>
            <w:tcW w:w="4585" w:type="dxa"/>
          </w:tcPr>
          <w:p w:rsidR="00923277" w:rsidRDefault="00923277" w:rsidP="00923277">
            <w:pPr>
              <w:pStyle w:val="TableParagraph"/>
              <w:spacing w:line="276" w:lineRule="auto"/>
              <w:ind w:right="67"/>
              <w:rPr>
                <w:sz w:val="24"/>
              </w:rPr>
            </w:pPr>
            <w:r>
              <w:rPr>
                <w:sz w:val="24"/>
              </w:rPr>
              <w:t>Знае</w:t>
            </w:r>
            <w:r>
              <w:rPr>
                <w:spacing w:val="-7"/>
                <w:sz w:val="24"/>
              </w:rPr>
              <w:t xml:space="preserve"> </w:t>
            </w:r>
            <w:r>
              <w:rPr>
                <w:sz w:val="24"/>
              </w:rPr>
              <w:t>как</w:t>
            </w:r>
            <w:r>
              <w:rPr>
                <w:spacing w:val="-7"/>
                <w:sz w:val="24"/>
              </w:rPr>
              <w:t xml:space="preserve"> </w:t>
            </w:r>
            <w:r>
              <w:rPr>
                <w:sz w:val="24"/>
              </w:rPr>
              <w:t>да</w:t>
            </w:r>
            <w:r>
              <w:rPr>
                <w:spacing w:val="-7"/>
                <w:sz w:val="24"/>
              </w:rPr>
              <w:t xml:space="preserve"> </w:t>
            </w:r>
            <w:r>
              <w:rPr>
                <w:sz w:val="24"/>
              </w:rPr>
              <w:t>регулира</w:t>
            </w:r>
            <w:r>
              <w:rPr>
                <w:spacing w:val="-7"/>
                <w:sz w:val="24"/>
              </w:rPr>
              <w:t xml:space="preserve"> </w:t>
            </w:r>
            <w:r>
              <w:rPr>
                <w:sz w:val="24"/>
              </w:rPr>
              <w:t>поведението,</w:t>
            </w:r>
            <w:r>
              <w:rPr>
                <w:spacing w:val="-7"/>
                <w:sz w:val="24"/>
              </w:rPr>
              <w:t xml:space="preserve"> </w:t>
            </w:r>
            <w:r>
              <w:rPr>
                <w:sz w:val="24"/>
              </w:rPr>
              <w:t>съобразно</w:t>
            </w:r>
            <w:r>
              <w:rPr>
                <w:spacing w:val="-7"/>
                <w:sz w:val="24"/>
              </w:rPr>
              <w:t xml:space="preserve"> </w:t>
            </w:r>
            <w:r>
              <w:rPr>
                <w:sz w:val="24"/>
              </w:rPr>
              <w:t>знаците. Познава пътни знаци за велосипедисти.</w:t>
            </w:r>
          </w:p>
          <w:p w:rsidR="00923277" w:rsidRDefault="00923277" w:rsidP="00923277">
            <w:pPr>
              <w:pStyle w:val="TableParagraph"/>
              <w:rPr>
                <w:sz w:val="24"/>
              </w:rPr>
            </w:pPr>
            <w:r>
              <w:rPr>
                <w:i/>
                <w:sz w:val="24"/>
              </w:rPr>
              <w:t>*Предупредителни</w:t>
            </w:r>
            <w:r>
              <w:rPr>
                <w:i/>
                <w:spacing w:val="-4"/>
                <w:sz w:val="24"/>
              </w:rPr>
              <w:t xml:space="preserve"> </w:t>
            </w:r>
            <w:r>
              <w:rPr>
                <w:i/>
                <w:sz w:val="24"/>
              </w:rPr>
              <w:t>знаци</w:t>
            </w:r>
            <w:r>
              <w:rPr>
                <w:i/>
                <w:spacing w:val="-3"/>
                <w:sz w:val="24"/>
              </w:rPr>
              <w:t xml:space="preserve"> </w:t>
            </w:r>
            <w:r>
              <w:rPr>
                <w:i/>
                <w:sz w:val="24"/>
              </w:rPr>
              <w:t>за</w:t>
            </w:r>
            <w:r>
              <w:rPr>
                <w:i/>
                <w:spacing w:val="-3"/>
                <w:sz w:val="24"/>
              </w:rPr>
              <w:t xml:space="preserve"> </w:t>
            </w:r>
            <w:r>
              <w:rPr>
                <w:i/>
                <w:sz w:val="24"/>
              </w:rPr>
              <w:t>опасност</w:t>
            </w:r>
            <w:r>
              <w:rPr>
                <w:i/>
                <w:spacing w:val="-4"/>
                <w:sz w:val="24"/>
              </w:rPr>
              <w:t xml:space="preserve"> </w:t>
            </w:r>
            <w:r>
              <w:rPr>
                <w:i/>
                <w:sz w:val="24"/>
              </w:rPr>
              <w:t>–</w:t>
            </w:r>
            <w:r>
              <w:rPr>
                <w:i/>
                <w:spacing w:val="-3"/>
                <w:sz w:val="24"/>
              </w:rPr>
              <w:t xml:space="preserve"> </w:t>
            </w:r>
            <w:r>
              <w:rPr>
                <w:i/>
                <w:spacing w:val="-4"/>
                <w:sz w:val="24"/>
              </w:rPr>
              <w:t>А20,</w:t>
            </w:r>
            <w:r>
              <w:rPr>
                <w:i/>
                <w:sz w:val="24"/>
              </w:rPr>
              <w:t>забранителни</w:t>
            </w:r>
            <w:r>
              <w:rPr>
                <w:i/>
                <w:spacing w:val="-6"/>
                <w:sz w:val="24"/>
              </w:rPr>
              <w:t xml:space="preserve"> </w:t>
            </w:r>
            <w:r>
              <w:rPr>
                <w:i/>
                <w:sz w:val="24"/>
              </w:rPr>
              <w:t>знаци</w:t>
            </w:r>
            <w:r>
              <w:rPr>
                <w:i/>
                <w:spacing w:val="-5"/>
                <w:sz w:val="24"/>
              </w:rPr>
              <w:t xml:space="preserve"> </w:t>
            </w:r>
            <w:r>
              <w:rPr>
                <w:i/>
                <w:sz w:val="24"/>
              </w:rPr>
              <w:t>–</w:t>
            </w:r>
            <w:r>
              <w:rPr>
                <w:i/>
                <w:spacing w:val="-5"/>
                <w:sz w:val="24"/>
              </w:rPr>
              <w:t xml:space="preserve"> Б9.</w:t>
            </w:r>
          </w:p>
        </w:tc>
      </w:tr>
      <w:tr w:rsidR="00923277" w:rsidTr="00923277">
        <w:trPr>
          <w:trHeight w:val="1544"/>
        </w:trPr>
        <w:tc>
          <w:tcPr>
            <w:tcW w:w="1843" w:type="dxa"/>
          </w:tcPr>
          <w:p w:rsidR="00923277" w:rsidRPr="00923277" w:rsidRDefault="00923277" w:rsidP="00923277">
            <w:pPr>
              <w:pStyle w:val="TableParagraph"/>
              <w:jc w:val="center"/>
              <w:rPr>
                <w:sz w:val="24"/>
              </w:rPr>
            </w:pPr>
            <w:r w:rsidRPr="00923277">
              <w:rPr>
                <w:sz w:val="24"/>
              </w:rPr>
              <w:t>Правила и култура на</w:t>
            </w:r>
          </w:p>
          <w:p w:rsidR="00923277" w:rsidRPr="00923277" w:rsidRDefault="00923277" w:rsidP="00923277">
            <w:pPr>
              <w:pStyle w:val="TableParagraph"/>
              <w:jc w:val="center"/>
              <w:rPr>
                <w:sz w:val="24"/>
              </w:rPr>
            </w:pPr>
            <w:r w:rsidRPr="00923277">
              <w:rPr>
                <w:sz w:val="24"/>
              </w:rPr>
              <w:t>поведение на пътя“</w:t>
            </w:r>
          </w:p>
        </w:tc>
        <w:tc>
          <w:tcPr>
            <w:tcW w:w="1559" w:type="dxa"/>
          </w:tcPr>
          <w:p w:rsidR="00923277" w:rsidRPr="00923277" w:rsidRDefault="00923277" w:rsidP="00923277">
            <w:pPr>
              <w:pStyle w:val="TableParagraph"/>
              <w:jc w:val="center"/>
              <w:rPr>
                <w:sz w:val="24"/>
              </w:rPr>
            </w:pPr>
            <w:r w:rsidRPr="00923277">
              <w:rPr>
                <w:sz w:val="24"/>
              </w:rPr>
              <w:t>Основни правила за</w:t>
            </w:r>
          </w:p>
          <w:p w:rsidR="00923277" w:rsidRPr="00923277" w:rsidRDefault="00923277" w:rsidP="00923277">
            <w:pPr>
              <w:pStyle w:val="TableParagraph"/>
              <w:jc w:val="center"/>
              <w:rPr>
                <w:sz w:val="24"/>
              </w:rPr>
            </w:pPr>
            <w:r w:rsidRPr="00923277">
              <w:rPr>
                <w:sz w:val="24"/>
              </w:rPr>
              <w:t>движение на велосипед</w:t>
            </w:r>
          </w:p>
        </w:tc>
        <w:tc>
          <w:tcPr>
            <w:tcW w:w="1843" w:type="dxa"/>
          </w:tcPr>
          <w:p w:rsidR="00923277" w:rsidRPr="00923277" w:rsidRDefault="00923277" w:rsidP="00923277">
            <w:pPr>
              <w:pStyle w:val="TableParagraph"/>
              <w:jc w:val="center"/>
              <w:rPr>
                <w:b/>
                <w:sz w:val="24"/>
              </w:rPr>
            </w:pPr>
            <w:r w:rsidRPr="00923277">
              <w:rPr>
                <w:b/>
                <w:sz w:val="24"/>
              </w:rPr>
              <w:t>На площадката за</w:t>
            </w:r>
          </w:p>
          <w:p w:rsidR="00923277" w:rsidRPr="00923277" w:rsidRDefault="00923277" w:rsidP="00923277">
            <w:pPr>
              <w:pStyle w:val="TableParagraph"/>
              <w:jc w:val="center"/>
              <w:rPr>
                <w:b/>
                <w:sz w:val="24"/>
              </w:rPr>
            </w:pPr>
            <w:r w:rsidRPr="00923277">
              <w:rPr>
                <w:b/>
                <w:sz w:val="24"/>
              </w:rPr>
              <w:t>велосипедисти</w:t>
            </w:r>
          </w:p>
        </w:tc>
        <w:tc>
          <w:tcPr>
            <w:tcW w:w="4585" w:type="dxa"/>
          </w:tcPr>
          <w:p w:rsidR="00923277" w:rsidRDefault="00923277" w:rsidP="00923277">
            <w:pPr>
              <w:pStyle w:val="TableParagraph"/>
              <w:spacing w:line="274" w:lineRule="exact"/>
              <w:rPr>
                <w:sz w:val="24"/>
              </w:rPr>
            </w:pPr>
            <w:r>
              <w:rPr>
                <w:sz w:val="24"/>
              </w:rPr>
              <w:t xml:space="preserve">Демонстрира готовност за спазване на правила </w:t>
            </w:r>
            <w:r>
              <w:rPr>
                <w:spacing w:val="-10"/>
                <w:sz w:val="24"/>
              </w:rPr>
              <w:t>и</w:t>
            </w:r>
          </w:p>
          <w:p w:rsidR="00923277" w:rsidRDefault="00923277" w:rsidP="00923277">
            <w:pPr>
              <w:pStyle w:val="TableParagraph"/>
              <w:spacing w:line="274" w:lineRule="exact"/>
              <w:rPr>
                <w:sz w:val="24"/>
              </w:rPr>
            </w:pPr>
            <w:r>
              <w:rPr>
                <w:sz w:val="24"/>
              </w:rPr>
              <w:t>регулиране</w:t>
            </w:r>
            <w:r>
              <w:rPr>
                <w:spacing w:val="-1"/>
                <w:sz w:val="24"/>
              </w:rPr>
              <w:t xml:space="preserve"> </w:t>
            </w:r>
            <w:r>
              <w:rPr>
                <w:sz w:val="24"/>
              </w:rPr>
              <w:t>на поведението.</w:t>
            </w:r>
            <w:r>
              <w:rPr>
                <w:spacing w:val="-1"/>
                <w:sz w:val="24"/>
              </w:rPr>
              <w:t xml:space="preserve"> </w:t>
            </w:r>
            <w:r>
              <w:rPr>
                <w:sz w:val="24"/>
              </w:rPr>
              <w:t xml:space="preserve">Спазва предписанията </w:t>
            </w:r>
            <w:r>
              <w:rPr>
                <w:spacing w:val="-5"/>
                <w:sz w:val="24"/>
              </w:rPr>
              <w:t xml:space="preserve">на </w:t>
            </w:r>
            <w:r>
              <w:rPr>
                <w:sz w:val="24"/>
              </w:rPr>
              <w:t>пътните</w:t>
            </w:r>
            <w:r>
              <w:rPr>
                <w:spacing w:val="-2"/>
                <w:sz w:val="24"/>
              </w:rPr>
              <w:t xml:space="preserve"> </w:t>
            </w:r>
            <w:r>
              <w:rPr>
                <w:sz w:val="24"/>
              </w:rPr>
              <w:t>знаци</w:t>
            </w:r>
            <w:r>
              <w:rPr>
                <w:spacing w:val="-1"/>
                <w:sz w:val="24"/>
              </w:rPr>
              <w:t xml:space="preserve"> </w:t>
            </w:r>
            <w:r>
              <w:rPr>
                <w:sz w:val="24"/>
              </w:rPr>
              <w:t>и</w:t>
            </w:r>
            <w:r>
              <w:rPr>
                <w:spacing w:val="-1"/>
                <w:sz w:val="24"/>
              </w:rPr>
              <w:t xml:space="preserve"> </w:t>
            </w:r>
            <w:r>
              <w:rPr>
                <w:sz w:val="24"/>
              </w:rPr>
              <w:t>правила</w:t>
            </w:r>
            <w:r>
              <w:rPr>
                <w:spacing w:val="-2"/>
                <w:sz w:val="24"/>
              </w:rPr>
              <w:t xml:space="preserve"> </w:t>
            </w:r>
            <w:r>
              <w:rPr>
                <w:sz w:val="24"/>
              </w:rPr>
              <w:t>при</w:t>
            </w:r>
            <w:r>
              <w:rPr>
                <w:spacing w:val="-1"/>
                <w:sz w:val="24"/>
              </w:rPr>
              <w:t xml:space="preserve"> </w:t>
            </w:r>
            <w:r>
              <w:rPr>
                <w:sz w:val="24"/>
              </w:rPr>
              <w:t>игра</w:t>
            </w:r>
            <w:r>
              <w:rPr>
                <w:spacing w:val="-1"/>
                <w:sz w:val="24"/>
              </w:rPr>
              <w:t xml:space="preserve"> </w:t>
            </w:r>
            <w:r>
              <w:rPr>
                <w:sz w:val="24"/>
              </w:rPr>
              <w:t>с</w:t>
            </w:r>
            <w:r>
              <w:rPr>
                <w:spacing w:val="-1"/>
                <w:sz w:val="24"/>
              </w:rPr>
              <w:t xml:space="preserve"> </w:t>
            </w:r>
            <w:r>
              <w:rPr>
                <w:spacing w:val="-2"/>
                <w:sz w:val="24"/>
              </w:rPr>
              <w:t>велосипед.</w:t>
            </w:r>
          </w:p>
          <w:p w:rsidR="00923277" w:rsidRDefault="00923277" w:rsidP="00923277">
            <w:pPr>
              <w:pStyle w:val="TableParagraph"/>
              <w:spacing w:line="276" w:lineRule="auto"/>
              <w:ind w:firstLine="2"/>
              <w:rPr>
                <w:sz w:val="24"/>
              </w:rPr>
            </w:pPr>
            <w:r>
              <w:rPr>
                <w:i/>
                <w:sz w:val="24"/>
              </w:rPr>
              <w:t>*Велопътека,</w:t>
            </w:r>
            <w:r>
              <w:rPr>
                <w:i/>
                <w:spacing w:val="-2"/>
                <w:sz w:val="24"/>
              </w:rPr>
              <w:t xml:space="preserve"> </w:t>
            </w:r>
            <w:r>
              <w:rPr>
                <w:i/>
                <w:sz w:val="24"/>
              </w:rPr>
              <w:t>завой</w:t>
            </w:r>
            <w:r>
              <w:rPr>
                <w:i/>
                <w:spacing w:val="-1"/>
                <w:sz w:val="24"/>
              </w:rPr>
              <w:t xml:space="preserve"> </w:t>
            </w:r>
            <w:r>
              <w:rPr>
                <w:i/>
                <w:sz w:val="24"/>
              </w:rPr>
              <w:t>наляво,</w:t>
            </w:r>
            <w:r>
              <w:rPr>
                <w:i/>
                <w:spacing w:val="-1"/>
                <w:sz w:val="24"/>
              </w:rPr>
              <w:t xml:space="preserve"> </w:t>
            </w:r>
            <w:r>
              <w:rPr>
                <w:i/>
                <w:sz w:val="24"/>
              </w:rPr>
              <w:t>завой</w:t>
            </w:r>
            <w:r>
              <w:rPr>
                <w:i/>
                <w:spacing w:val="-1"/>
                <w:sz w:val="24"/>
              </w:rPr>
              <w:t xml:space="preserve"> </w:t>
            </w:r>
            <w:r>
              <w:rPr>
                <w:i/>
                <w:sz w:val="24"/>
              </w:rPr>
              <w:t>на</w:t>
            </w:r>
            <w:r>
              <w:rPr>
                <w:i/>
                <w:spacing w:val="-1"/>
                <w:sz w:val="24"/>
              </w:rPr>
              <w:t xml:space="preserve"> </w:t>
            </w:r>
            <w:r>
              <w:rPr>
                <w:i/>
                <w:sz w:val="24"/>
              </w:rPr>
              <w:t>дясно,</w:t>
            </w:r>
            <w:r>
              <w:rPr>
                <w:i/>
                <w:spacing w:val="-1"/>
                <w:sz w:val="24"/>
              </w:rPr>
              <w:t xml:space="preserve"> </w:t>
            </w:r>
            <w:r>
              <w:rPr>
                <w:i/>
                <w:spacing w:val="-2"/>
                <w:sz w:val="24"/>
              </w:rPr>
              <w:t>змейка.</w:t>
            </w:r>
          </w:p>
        </w:tc>
      </w:tr>
    </w:tbl>
    <w:p w:rsidR="000441A7" w:rsidRPr="00C91E83" w:rsidRDefault="000441A7">
      <w:pPr>
        <w:pStyle w:val="a3"/>
        <w:spacing w:before="25"/>
        <w:rPr>
          <w:rFonts w:ascii="Times New Roman CYR" w:hAnsi="Times New Roman CYR"/>
          <w:b/>
          <w:i/>
        </w:rPr>
      </w:pPr>
    </w:p>
    <w:p w:rsidR="00E42BF8" w:rsidRPr="00C91E83" w:rsidRDefault="00E42BF8">
      <w:pPr>
        <w:pStyle w:val="a3"/>
        <w:spacing w:before="21"/>
        <w:rPr>
          <w:rFonts w:ascii="Times New Roman CYR" w:hAnsi="Times New Roman CYR"/>
          <w:b/>
          <w:i/>
        </w:rPr>
      </w:pPr>
    </w:p>
    <w:p w:rsidR="00E42BF8" w:rsidRPr="00C91E83" w:rsidRDefault="00E42BF8" w:rsidP="00241DCC">
      <w:pPr>
        <w:pStyle w:val="a3"/>
        <w:ind w:left="1"/>
        <w:jc w:val="both"/>
        <w:rPr>
          <w:rFonts w:ascii="Times New Roman CYR" w:hAnsi="Times New Roman CYR"/>
        </w:rPr>
      </w:pPr>
      <w:bookmarkStart w:id="16" w:name="2._Форми_на_работа"/>
      <w:bookmarkEnd w:id="16"/>
    </w:p>
    <w:p w:rsidR="00E42BF8" w:rsidRPr="00C91E83" w:rsidRDefault="00E42BF8">
      <w:pPr>
        <w:pStyle w:val="a3"/>
        <w:spacing w:before="23"/>
        <w:rPr>
          <w:rFonts w:ascii="Times New Roman CYR" w:hAnsi="Times New Roman CYR"/>
          <w:b/>
          <w:i/>
        </w:rPr>
      </w:pPr>
    </w:p>
    <w:p w:rsidR="00E42BF8" w:rsidRDefault="00101128" w:rsidP="00FC1489">
      <w:pPr>
        <w:pStyle w:val="TableParagraph"/>
        <w:spacing w:line="360" w:lineRule="auto"/>
        <w:ind w:left="108" w:firstLine="612"/>
        <w:jc w:val="both"/>
        <w:rPr>
          <w:sz w:val="24"/>
        </w:rPr>
      </w:pPr>
      <w:r w:rsidRPr="00514222">
        <w:rPr>
          <w:sz w:val="24"/>
        </w:rPr>
        <w:t>Учебната програма по БДП и Графикът за прове</w:t>
      </w:r>
      <w:r w:rsidR="00514222">
        <w:rPr>
          <w:sz w:val="24"/>
        </w:rPr>
        <w:t>ждане на педагогическите ситуа</w:t>
      </w:r>
      <w:r w:rsidRPr="00514222">
        <w:rPr>
          <w:sz w:val="24"/>
        </w:rPr>
        <w:t>ции по БДП е приет с Решение на педагогическия съвет</w:t>
      </w:r>
      <w:r w:rsidR="00514222">
        <w:rPr>
          <w:sz w:val="24"/>
        </w:rPr>
        <w:t xml:space="preserve"> </w:t>
      </w:r>
      <w:r w:rsidRPr="00514222">
        <w:rPr>
          <w:sz w:val="24"/>
        </w:rPr>
        <w:t>-</w:t>
      </w:r>
      <w:r w:rsidR="00514222">
        <w:rPr>
          <w:sz w:val="24"/>
        </w:rPr>
        <w:t xml:space="preserve"> </w:t>
      </w:r>
      <w:r w:rsidR="00FC1489">
        <w:rPr>
          <w:sz w:val="24"/>
        </w:rPr>
        <w:t>Протокол №1</w:t>
      </w:r>
      <w:r w:rsidRPr="00514222">
        <w:rPr>
          <w:sz w:val="24"/>
        </w:rPr>
        <w:t>/1</w:t>
      </w:r>
      <w:r w:rsidR="00552051">
        <w:rPr>
          <w:sz w:val="24"/>
        </w:rPr>
        <w:t>5</w:t>
      </w:r>
      <w:r w:rsidRPr="00514222">
        <w:rPr>
          <w:sz w:val="24"/>
        </w:rPr>
        <w:t>.09.202</w:t>
      </w:r>
      <w:r w:rsidR="000216CC">
        <w:rPr>
          <w:sz w:val="24"/>
        </w:rPr>
        <w:t>6</w:t>
      </w:r>
      <w:r w:rsidRPr="00514222">
        <w:rPr>
          <w:sz w:val="24"/>
        </w:rPr>
        <w:t>г.</w:t>
      </w:r>
    </w:p>
    <w:p w:rsidR="007D4C25" w:rsidRDefault="007D4C25" w:rsidP="00FC1489">
      <w:pPr>
        <w:pStyle w:val="TableParagraph"/>
        <w:spacing w:line="360" w:lineRule="auto"/>
        <w:ind w:left="108" w:firstLine="612"/>
        <w:jc w:val="both"/>
        <w:rPr>
          <w:sz w:val="24"/>
        </w:rPr>
      </w:pPr>
    </w:p>
    <w:p w:rsidR="007D4C25" w:rsidRDefault="007D4C25" w:rsidP="00FC1489">
      <w:pPr>
        <w:pStyle w:val="TableParagraph"/>
        <w:spacing w:line="360" w:lineRule="auto"/>
        <w:ind w:left="108" w:firstLine="612"/>
        <w:jc w:val="both"/>
        <w:rPr>
          <w:sz w:val="24"/>
        </w:rPr>
      </w:pPr>
    </w:p>
    <w:p w:rsidR="007D4C25" w:rsidRDefault="007D4C25" w:rsidP="00FC1489">
      <w:pPr>
        <w:pStyle w:val="TableParagraph"/>
        <w:spacing w:line="360" w:lineRule="auto"/>
        <w:ind w:left="108" w:firstLine="612"/>
        <w:jc w:val="both"/>
        <w:rPr>
          <w:sz w:val="24"/>
        </w:rPr>
      </w:pPr>
    </w:p>
    <w:p w:rsidR="007D4C25" w:rsidRDefault="007D4C25" w:rsidP="00FC1489">
      <w:pPr>
        <w:pStyle w:val="TableParagraph"/>
        <w:spacing w:line="360" w:lineRule="auto"/>
        <w:ind w:left="108" w:firstLine="612"/>
        <w:jc w:val="both"/>
        <w:rPr>
          <w:sz w:val="24"/>
        </w:rPr>
      </w:pPr>
      <w:r>
        <w:rPr>
          <w:sz w:val="24"/>
        </w:rPr>
        <w:t>Директор:………………..</w:t>
      </w:r>
    </w:p>
    <w:p w:rsidR="007D4C25" w:rsidRPr="00514222" w:rsidRDefault="007D4C25" w:rsidP="00FC1489">
      <w:pPr>
        <w:pStyle w:val="TableParagraph"/>
        <w:spacing w:line="360" w:lineRule="auto"/>
        <w:ind w:left="108" w:firstLine="612"/>
        <w:jc w:val="both"/>
        <w:rPr>
          <w:sz w:val="24"/>
        </w:rPr>
      </w:pPr>
      <w:r>
        <w:rPr>
          <w:sz w:val="24"/>
        </w:rPr>
        <w:tab/>
        <w:t>/М.Кръстанова/</w:t>
      </w:r>
    </w:p>
    <w:sectPr w:rsidR="007D4C25" w:rsidRPr="00514222" w:rsidSect="00F96457">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5EB" w:rsidRDefault="004465EB" w:rsidP="00FC1489">
      <w:r>
        <w:separator/>
      </w:r>
    </w:p>
  </w:endnote>
  <w:endnote w:type="continuationSeparator" w:id="0">
    <w:p w:rsidR="004465EB" w:rsidRDefault="004465EB" w:rsidP="00FC14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221735"/>
      <w:docPartObj>
        <w:docPartGallery w:val="Page Numbers (Bottom of Page)"/>
        <w:docPartUnique/>
      </w:docPartObj>
    </w:sdtPr>
    <w:sdtContent>
      <w:p w:rsidR="001A0B2F" w:rsidRDefault="008469D2">
        <w:pPr>
          <w:pStyle w:val="a8"/>
          <w:jc w:val="right"/>
        </w:pPr>
        <w:fldSimple w:instr=" PAGE   \* MERGEFORMAT ">
          <w:r w:rsidR="000216CC">
            <w:rPr>
              <w:noProof/>
            </w:rPr>
            <w:t>1</w:t>
          </w:r>
        </w:fldSimple>
      </w:p>
    </w:sdtContent>
  </w:sdt>
  <w:p w:rsidR="00FC1489" w:rsidRDefault="00FC148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5EB" w:rsidRDefault="004465EB" w:rsidP="00FC1489">
      <w:r>
        <w:separator/>
      </w:r>
    </w:p>
  </w:footnote>
  <w:footnote w:type="continuationSeparator" w:id="0">
    <w:p w:rsidR="004465EB" w:rsidRDefault="004465EB" w:rsidP="00FC14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A473B"/>
    <w:multiLevelType w:val="hybridMultilevel"/>
    <w:tmpl w:val="DC16CD5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75621A6"/>
    <w:multiLevelType w:val="hybridMultilevel"/>
    <w:tmpl w:val="6B04137E"/>
    <w:lvl w:ilvl="0" w:tplc="AC7EE958">
      <w:start w:val="1"/>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nsid w:val="09BF0A8B"/>
    <w:multiLevelType w:val="hybridMultilevel"/>
    <w:tmpl w:val="AAA632E4"/>
    <w:lvl w:ilvl="0" w:tplc="9DA2C3A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0A563327"/>
    <w:multiLevelType w:val="hybridMultilevel"/>
    <w:tmpl w:val="C1685E6C"/>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142F0818"/>
    <w:multiLevelType w:val="hybridMultilevel"/>
    <w:tmpl w:val="4BF6ADF0"/>
    <w:lvl w:ilvl="0" w:tplc="0402000F">
      <w:start w:val="1"/>
      <w:numFmt w:val="decimal"/>
      <w:lvlText w:val="%1."/>
      <w:lvlJc w:val="left"/>
      <w:pPr>
        <w:ind w:left="1440" w:hanging="360"/>
      </w:pPr>
      <w:rPr>
        <w:rFont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
    <w:nsid w:val="19D06B48"/>
    <w:multiLevelType w:val="hybridMultilevel"/>
    <w:tmpl w:val="D892D95A"/>
    <w:lvl w:ilvl="0" w:tplc="0402000B">
      <w:start w:val="1"/>
      <w:numFmt w:val="bullet"/>
      <w:lvlText w:val=""/>
      <w:lvlJc w:val="left"/>
      <w:pPr>
        <w:ind w:left="830" w:hanging="360"/>
      </w:pPr>
      <w:rPr>
        <w:rFonts w:ascii="Wingdings" w:hAnsi="Wingdings" w:hint="default"/>
      </w:rPr>
    </w:lvl>
    <w:lvl w:ilvl="1" w:tplc="04020003" w:tentative="1">
      <w:start w:val="1"/>
      <w:numFmt w:val="bullet"/>
      <w:lvlText w:val="o"/>
      <w:lvlJc w:val="left"/>
      <w:pPr>
        <w:ind w:left="1550" w:hanging="360"/>
      </w:pPr>
      <w:rPr>
        <w:rFonts w:ascii="Courier New" w:hAnsi="Courier New" w:cs="Courier New" w:hint="default"/>
      </w:rPr>
    </w:lvl>
    <w:lvl w:ilvl="2" w:tplc="04020005" w:tentative="1">
      <w:start w:val="1"/>
      <w:numFmt w:val="bullet"/>
      <w:lvlText w:val=""/>
      <w:lvlJc w:val="left"/>
      <w:pPr>
        <w:ind w:left="2270" w:hanging="360"/>
      </w:pPr>
      <w:rPr>
        <w:rFonts w:ascii="Wingdings" w:hAnsi="Wingdings" w:hint="default"/>
      </w:rPr>
    </w:lvl>
    <w:lvl w:ilvl="3" w:tplc="04020001" w:tentative="1">
      <w:start w:val="1"/>
      <w:numFmt w:val="bullet"/>
      <w:lvlText w:val=""/>
      <w:lvlJc w:val="left"/>
      <w:pPr>
        <w:ind w:left="2990" w:hanging="360"/>
      </w:pPr>
      <w:rPr>
        <w:rFonts w:ascii="Symbol" w:hAnsi="Symbol" w:hint="default"/>
      </w:rPr>
    </w:lvl>
    <w:lvl w:ilvl="4" w:tplc="04020003" w:tentative="1">
      <w:start w:val="1"/>
      <w:numFmt w:val="bullet"/>
      <w:lvlText w:val="o"/>
      <w:lvlJc w:val="left"/>
      <w:pPr>
        <w:ind w:left="3710" w:hanging="360"/>
      </w:pPr>
      <w:rPr>
        <w:rFonts w:ascii="Courier New" w:hAnsi="Courier New" w:cs="Courier New" w:hint="default"/>
      </w:rPr>
    </w:lvl>
    <w:lvl w:ilvl="5" w:tplc="04020005" w:tentative="1">
      <w:start w:val="1"/>
      <w:numFmt w:val="bullet"/>
      <w:lvlText w:val=""/>
      <w:lvlJc w:val="left"/>
      <w:pPr>
        <w:ind w:left="4430" w:hanging="360"/>
      </w:pPr>
      <w:rPr>
        <w:rFonts w:ascii="Wingdings" w:hAnsi="Wingdings" w:hint="default"/>
      </w:rPr>
    </w:lvl>
    <w:lvl w:ilvl="6" w:tplc="04020001" w:tentative="1">
      <w:start w:val="1"/>
      <w:numFmt w:val="bullet"/>
      <w:lvlText w:val=""/>
      <w:lvlJc w:val="left"/>
      <w:pPr>
        <w:ind w:left="5150" w:hanging="360"/>
      </w:pPr>
      <w:rPr>
        <w:rFonts w:ascii="Symbol" w:hAnsi="Symbol" w:hint="default"/>
      </w:rPr>
    </w:lvl>
    <w:lvl w:ilvl="7" w:tplc="04020003" w:tentative="1">
      <w:start w:val="1"/>
      <w:numFmt w:val="bullet"/>
      <w:lvlText w:val="o"/>
      <w:lvlJc w:val="left"/>
      <w:pPr>
        <w:ind w:left="5870" w:hanging="360"/>
      </w:pPr>
      <w:rPr>
        <w:rFonts w:ascii="Courier New" w:hAnsi="Courier New" w:cs="Courier New" w:hint="default"/>
      </w:rPr>
    </w:lvl>
    <w:lvl w:ilvl="8" w:tplc="04020005" w:tentative="1">
      <w:start w:val="1"/>
      <w:numFmt w:val="bullet"/>
      <w:lvlText w:val=""/>
      <w:lvlJc w:val="left"/>
      <w:pPr>
        <w:ind w:left="6590" w:hanging="360"/>
      </w:pPr>
      <w:rPr>
        <w:rFonts w:ascii="Wingdings" w:hAnsi="Wingdings" w:hint="default"/>
      </w:rPr>
    </w:lvl>
  </w:abstractNum>
  <w:abstractNum w:abstractNumId="6">
    <w:nsid w:val="24E94072"/>
    <w:multiLevelType w:val="hybridMultilevel"/>
    <w:tmpl w:val="4D6698B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BF80559"/>
    <w:multiLevelType w:val="hybridMultilevel"/>
    <w:tmpl w:val="9FBED586"/>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8">
    <w:nsid w:val="33771C00"/>
    <w:multiLevelType w:val="hybridMultilevel"/>
    <w:tmpl w:val="D830332E"/>
    <w:lvl w:ilvl="0" w:tplc="0402000B">
      <w:start w:val="1"/>
      <w:numFmt w:val="bullet"/>
      <w:lvlText w:val=""/>
      <w:lvlJc w:val="left"/>
      <w:pPr>
        <w:ind w:left="825" w:hanging="154"/>
      </w:pPr>
      <w:rPr>
        <w:rFonts w:ascii="Wingdings" w:hAnsi="Wingdings" w:hint="default"/>
        <w:b w:val="0"/>
        <w:bCs w:val="0"/>
        <w:i w:val="0"/>
        <w:iCs w:val="0"/>
        <w:spacing w:val="0"/>
        <w:w w:val="100"/>
        <w:sz w:val="24"/>
        <w:szCs w:val="24"/>
        <w:lang w:val="bg-BG" w:eastAsia="en-US" w:bidi="ar-SA"/>
      </w:rPr>
    </w:lvl>
    <w:lvl w:ilvl="1" w:tplc="804A1CA0">
      <w:numFmt w:val="bullet"/>
      <w:lvlText w:val="•"/>
      <w:lvlJc w:val="left"/>
      <w:pPr>
        <w:ind w:left="1638" w:hanging="154"/>
      </w:pPr>
      <w:rPr>
        <w:rFonts w:hint="default"/>
        <w:lang w:val="bg-BG" w:eastAsia="en-US" w:bidi="ar-SA"/>
      </w:rPr>
    </w:lvl>
    <w:lvl w:ilvl="2" w:tplc="A0F0C6C4">
      <w:numFmt w:val="bullet"/>
      <w:lvlText w:val="•"/>
      <w:lvlJc w:val="left"/>
      <w:pPr>
        <w:ind w:left="2457" w:hanging="154"/>
      </w:pPr>
      <w:rPr>
        <w:rFonts w:hint="default"/>
        <w:lang w:val="bg-BG" w:eastAsia="en-US" w:bidi="ar-SA"/>
      </w:rPr>
    </w:lvl>
    <w:lvl w:ilvl="3" w:tplc="C688C6AA">
      <w:numFmt w:val="bullet"/>
      <w:lvlText w:val="•"/>
      <w:lvlJc w:val="left"/>
      <w:pPr>
        <w:ind w:left="3276" w:hanging="154"/>
      </w:pPr>
      <w:rPr>
        <w:rFonts w:hint="default"/>
        <w:lang w:val="bg-BG" w:eastAsia="en-US" w:bidi="ar-SA"/>
      </w:rPr>
    </w:lvl>
    <w:lvl w:ilvl="4" w:tplc="DDB62EBE">
      <w:numFmt w:val="bullet"/>
      <w:lvlText w:val="•"/>
      <w:lvlJc w:val="left"/>
      <w:pPr>
        <w:ind w:left="4095" w:hanging="154"/>
      </w:pPr>
      <w:rPr>
        <w:rFonts w:hint="default"/>
        <w:lang w:val="bg-BG" w:eastAsia="en-US" w:bidi="ar-SA"/>
      </w:rPr>
    </w:lvl>
    <w:lvl w:ilvl="5" w:tplc="7C787C8A">
      <w:numFmt w:val="bullet"/>
      <w:lvlText w:val="•"/>
      <w:lvlJc w:val="left"/>
      <w:pPr>
        <w:ind w:left="4914" w:hanging="154"/>
      </w:pPr>
      <w:rPr>
        <w:rFonts w:hint="default"/>
        <w:lang w:val="bg-BG" w:eastAsia="en-US" w:bidi="ar-SA"/>
      </w:rPr>
    </w:lvl>
    <w:lvl w:ilvl="6" w:tplc="4A62F22A">
      <w:numFmt w:val="bullet"/>
      <w:lvlText w:val="•"/>
      <w:lvlJc w:val="left"/>
      <w:pPr>
        <w:ind w:left="5732" w:hanging="154"/>
      </w:pPr>
      <w:rPr>
        <w:rFonts w:hint="default"/>
        <w:lang w:val="bg-BG" w:eastAsia="en-US" w:bidi="ar-SA"/>
      </w:rPr>
    </w:lvl>
    <w:lvl w:ilvl="7" w:tplc="D69471C0">
      <w:numFmt w:val="bullet"/>
      <w:lvlText w:val="•"/>
      <w:lvlJc w:val="left"/>
      <w:pPr>
        <w:ind w:left="6551" w:hanging="154"/>
      </w:pPr>
      <w:rPr>
        <w:rFonts w:hint="default"/>
        <w:lang w:val="bg-BG" w:eastAsia="en-US" w:bidi="ar-SA"/>
      </w:rPr>
    </w:lvl>
    <w:lvl w:ilvl="8" w:tplc="560ECC6A">
      <w:numFmt w:val="bullet"/>
      <w:lvlText w:val="•"/>
      <w:lvlJc w:val="left"/>
      <w:pPr>
        <w:ind w:left="7370" w:hanging="154"/>
      </w:pPr>
      <w:rPr>
        <w:rFonts w:hint="default"/>
        <w:lang w:val="bg-BG" w:eastAsia="en-US" w:bidi="ar-SA"/>
      </w:rPr>
    </w:lvl>
  </w:abstractNum>
  <w:abstractNum w:abstractNumId="9">
    <w:nsid w:val="3C51304B"/>
    <w:multiLevelType w:val="hybridMultilevel"/>
    <w:tmpl w:val="137271D6"/>
    <w:lvl w:ilvl="0" w:tplc="492C97D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nsid w:val="3CED1F04"/>
    <w:multiLevelType w:val="hybridMultilevel"/>
    <w:tmpl w:val="209EA866"/>
    <w:lvl w:ilvl="0" w:tplc="DA94FE38">
      <w:start w:val="1"/>
      <w:numFmt w:val="decimal"/>
      <w:lvlText w:val="%1."/>
      <w:lvlJc w:val="left"/>
      <w:pPr>
        <w:ind w:left="362" w:hanging="360"/>
        <w:jc w:val="right"/>
      </w:pPr>
      <w:rPr>
        <w:rFonts w:hint="default"/>
        <w:spacing w:val="0"/>
        <w:w w:val="87"/>
        <w:lang w:val="bg-BG" w:eastAsia="en-US" w:bidi="ar-SA"/>
      </w:rPr>
    </w:lvl>
    <w:lvl w:ilvl="1" w:tplc="3D74F336">
      <w:numFmt w:val="bullet"/>
      <w:lvlText w:val="•"/>
      <w:lvlJc w:val="left"/>
      <w:pPr>
        <w:ind w:left="1404" w:hanging="360"/>
      </w:pPr>
      <w:rPr>
        <w:rFonts w:hint="default"/>
        <w:lang w:val="bg-BG" w:eastAsia="en-US" w:bidi="ar-SA"/>
      </w:rPr>
    </w:lvl>
    <w:lvl w:ilvl="2" w:tplc="F5BE0D46">
      <w:numFmt w:val="bullet"/>
      <w:lvlText w:val="•"/>
      <w:lvlJc w:val="left"/>
      <w:pPr>
        <w:ind w:left="2448" w:hanging="360"/>
      </w:pPr>
      <w:rPr>
        <w:rFonts w:hint="default"/>
        <w:lang w:val="bg-BG" w:eastAsia="en-US" w:bidi="ar-SA"/>
      </w:rPr>
    </w:lvl>
    <w:lvl w:ilvl="3" w:tplc="80362446">
      <w:numFmt w:val="bullet"/>
      <w:lvlText w:val="•"/>
      <w:lvlJc w:val="left"/>
      <w:pPr>
        <w:ind w:left="3492" w:hanging="360"/>
      </w:pPr>
      <w:rPr>
        <w:rFonts w:hint="default"/>
        <w:lang w:val="bg-BG" w:eastAsia="en-US" w:bidi="ar-SA"/>
      </w:rPr>
    </w:lvl>
    <w:lvl w:ilvl="4" w:tplc="E4F2D61A">
      <w:numFmt w:val="bullet"/>
      <w:lvlText w:val="•"/>
      <w:lvlJc w:val="left"/>
      <w:pPr>
        <w:ind w:left="4536" w:hanging="360"/>
      </w:pPr>
      <w:rPr>
        <w:rFonts w:hint="default"/>
        <w:lang w:val="bg-BG" w:eastAsia="en-US" w:bidi="ar-SA"/>
      </w:rPr>
    </w:lvl>
    <w:lvl w:ilvl="5" w:tplc="472E2B8E">
      <w:numFmt w:val="bullet"/>
      <w:lvlText w:val="•"/>
      <w:lvlJc w:val="left"/>
      <w:pPr>
        <w:ind w:left="5580" w:hanging="360"/>
      </w:pPr>
      <w:rPr>
        <w:rFonts w:hint="default"/>
        <w:lang w:val="bg-BG" w:eastAsia="en-US" w:bidi="ar-SA"/>
      </w:rPr>
    </w:lvl>
    <w:lvl w:ilvl="6" w:tplc="750E298A">
      <w:numFmt w:val="bullet"/>
      <w:lvlText w:val="•"/>
      <w:lvlJc w:val="left"/>
      <w:pPr>
        <w:ind w:left="6624" w:hanging="360"/>
      </w:pPr>
      <w:rPr>
        <w:rFonts w:hint="default"/>
        <w:lang w:val="bg-BG" w:eastAsia="en-US" w:bidi="ar-SA"/>
      </w:rPr>
    </w:lvl>
    <w:lvl w:ilvl="7" w:tplc="158C19E6">
      <w:numFmt w:val="bullet"/>
      <w:lvlText w:val="•"/>
      <w:lvlJc w:val="left"/>
      <w:pPr>
        <w:ind w:left="7668" w:hanging="360"/>
      </w:pPr>
      <w:rPr>
        <w:rFonts w:hint="default"/>
        <w:lang w:val="bg-BG" w:eastAsia="en-US" w:bidi="ar-SA"/>
      </w:rPr>
    </w:lvl>
    <w:lvl w:ilvl="8" w:tplc="DD4C3328">
      <w:numFmt w:val="bullet"/>
      <w:lvlText w:val="•"/>
      <w:lvlJc w:val="left"/>
      <w:pPr>
        <w:ind w:left="8712" w:hanging="360"/>
      </w:pPr>
      <w:rPr>
        <w:rFonts w:hint="default"/>
        <w:lang w:val="bg-BG" w:eastAsia="en-US" w:bidi="ar-SA"/>
      </w:rPr>
    </w:lvl>
  </w:abstractNum>
  <w:abstractNum w:abstractNumId="11">
    <w:nsid w:val="48EB112D"/>
    <w:multiLevelType w:val="hybridMultilevel"/>
    <w:tmpl w:val="DFB22E80"/>
    <w:lvl w:ilvl="0" w:tplc="04466AC0">
      <w:start w:val="1"/>
      <w:numFmt w:val="decimal"/>
      <w:lvlText w:val="%1."/>
      <w:lvlJc w:val="left"/>
      <w:pPr>
        <w:ind w:left="470" w:hanging="360"/>
      </w:pPr>
      <w:rPr>
        <w:rFonts w:hint="default"/>
      </w:rPr>
    </w:lvl>
    <w:lvl w:ilvl="1" w:tplc="04020019" w:tentative="1">
      <w:start w:val="1"/>
      <w:numFmt w:val="lowerLetter"/>
      <w:lvlText w:val="%2."/>
      <w:lvlJc w:val="left"/>
      <w:pPr>
        <w:ind w:left="1190" w:hanging="360"/>
      </w:pPr>
    </w:lvl>
    <w:lvl w:ilvl="2" w:tplc="0402001B" w:tentative="1">
      <w:start w:val="1"/>
      <w:numFmt w:val="lowerRoman"/>
      <w:lvlText w:val="%3."/>
      <w:lvlJc w:val="right"/>
      <w:pPr>
        <w:ind w:left="1910" w:hanging="180"/>
      </w:pPr>
    </w:lvl>
    <w:lvl w:ilvl="3" w:tplc="0402000F" w:tentative="1">
      <w:start w:val="1"/>
      <w:numFmt w:val="decimal"/>
      <w:lvlText w:val="%4."/>
      <w:lvlJc w:val="left"/>
      <w:pPr>
        <w:ind w:left="2630" w:hanging="360"/>
      </w:pPr>
    </w:lvl>
    <w:lvl w:ilvl="4" w:tplc="04020019" w:tentative="1">
      <w:start w:val="1"/>
      <w:numFmt w:val="lowerLetter"/>
      <w:lvlText w:val="%5."/>
      <w:lvlJc w:val="left"/>
      <w:pPr>
        <w:ind w:left="3350" w:hanging="360"/>
      </w:pPr>
    </w:lvl>
    <w:lvl w:ilvl="5" w:tplc="0402001B" w:tentative="1">
      <w:start w:val="1"/>
      <w:numFmt w:val="lowerRoman"/>
      <w:lvlText w:val="%6."/>
      <w:lvlJc w:val="right"/>
      <w:pPr>
        <w:ind w:left="4070" w:hanging="180"/>
      </w:pPr>
    </w:lvl>
    <w:lvl w:ilvl="6" w:tplc="0402000F" w:tentative="1">
      <w:start w:val="1"/>
      <w:numFmt w:val="decimal"/>
      <w:lvlText w:val="%7."/>
      <w:lvlJc w:val="left"/>
      <w:pPr>
        <w:ind w:left="4790" w:hanging="360"/>
      </w:pPr>
    </w:lvl>
    <w:lvl w:ilvl="7" w:tplc="04020019" w:tentative="1">
      <w:start w:val="1"/>
      <w:numFmt w:val="lowerLetter"/>
      <w:lvlText w:val="%8."/>
      <w:lvlJc w:val="left"/>
      <w:pPr>
        <w:ind w:left="5510" w:hanging="360"/>
      </w:pPr>
    </w:lvl>
    <w:lvl w:ilvl="8" w:tplc="0402001B" w:tentative="1">
      <w:start w:val="1"/>
      <w:numFmt w:val="lowerRoman"/>
      <w:lvlText w:val="%9."/>
      <w:lvlJc w:val="right"/>
      <w:pPr>
        <w:ind w:left="6230" w:hanging="180"/>
      </w:pPr>
    </w:lvl>
  </w:abstractNum>
  <w:abstractNum w:abstractNumId="12">
    <w:nsid w:val="5344227A"/>
    <w:multiLevelType w:val="hybridMultilevel"/>
    <w:tmpl w:val="CD28219E"/>
    <w:lvl w:ilvl="0" w:tplc="81B0DCC4">
      <w:start w:val="1"/>
      <w:numFmt w:val="decimal"/>
      <w:lvlText w:val="%1."/>
      <w:lvlJc w:val="left"/>
      <w:pPr>
        <w:ind w:left="470" w:hanging="360"/>
      </w:pPr>
      <w:rPr>
        <w:rFonts w:hint="default"/>
      </w:rPr>
    </w:lvl>
    <w:lvl w:ilvl="1" w:tplc="04020019" w:tentative="1">
      <w:start w:val="1"/>
      <w:numFmt w:val="lowerLetter"/>
      <w:lvlText w:val="%2."/>
      <w:lvlJc w:val="left"/>
      <w:pPr>
        <w:ind w:left="1190" w:hanging="360"/>
      </w:pPr>
    </w:lvl>
    <w:lvl w:ilvl="2" w:tplc="0402001B" w:tentative="1">
      <w:start w:val="1"/>
      <w:numFmt w:val="lowerRoman"/>
      <w:lvlText w:val="%3."/>
      <w:lvlJc w:val="right"/>
      <w:pPr>
        <w:ind w:left="1910" w:hanging="180"/>
      </w:pPr>
    </w:lvl>
    <w:lvl w:ilvl="3" w:tplc="0402000F" w:tentative="1">
      <w:start w:val="1"/>
      <w:numFmt w:val="decimal"/>
      <w:lvlText w:val="%4."/>
      <w:lvlJc w:val="left"/>
      <w:pPr>
        <w:ind w:left="2630" w:hanging="360"/>
      </w:pPr>
    </w:lvl>
    <w:lvl w:ilvl="4" w:tplc="04020019" w:tentative="1">
      <w:start w:val="1"/>
      <w:numFmt w:val="lowerLetter"/>
      <w:lvlText w:val="%5."/>
      <w:lvlJc w:val="left"/>
      <w:pPr>
        <w:ind w:left="3350" w:hanging="360"/>
      </w:pPr>
    </w:lvl>
    <w:lvl w:ilvl="5" w:tplc="0402001B" w:tentative="1">
      <w:start w:val="1"/>
      <w:numFmt w:val="lowerRoman"/>
      <w:lvlText w:val="%6."/>
      <w:lvlJc w:val="right"/>
      <w:pPr>
        <w:ind w:left="4070" w:hanging="180"/>
      </w:pPr>
    </w:lvl>
    <w:lvl w:ilvl="6" w:tplc="0402000F" w:tentative="1">
      <w:start w:val="1"/>
      <w:numFmt w:val="decimal"/>
      <w:lvlText w:val="%7."/>
      <w:lvlJc w:val="left"/>
      <w:pPr>
        <w:ind w:left="4790" w:hanging="360"/>
      </w:pPr>
    </w:lvl>
    <w:lvl w:ilvl="7" w:tplc="04020019" w:tentative="1">
      <w:start w:val="1"/>
      <w:numFmt w:val="lowerLetter"/>
      <w:lvlText w:val="%8."/>
      <w:lvlJc w:val="left"/>
      <w:pPr>
        <w:ind w:left="5510" w:hanging="360"/>
      </w:pPr>
    </w:lvl>
    <w:lvl w:ilvl="8" w:tplc="0402001B" w:tentative="1">
      <w:start w:val="1"/>
      <w:numFmt w:val="lowerRoman"/>
      <w:lvlText w:val="%9."/>
      <w:lvlJc w:val="right"/>
      <w:pPr>
        <w:ind w:left="6230" w:hanging="180"/>
      </w:pPr>
    </w:lvl>
  </w:abstractNum>
  <w:abstractNum w:abstractNumId="13">
    <w:nsid w:val="59C65B5A"/>
    <w:multiLevelType w:val="hybridMultilevel"/>
    <w:tmpl w:val="B46E5E0E"/>
    <w:lvl w:ilvl="0" w:tplc="AA9EDE30">
      <w:start w:val="2"/>
      <w:numFmt w:val="decimal"/>
      <w:lvlText w:val="%1."/>
      <w:lvlJc w:val="left"/>
      <w:pPr>
        <w:ind w:left="362" w:hanging="360"/>
      </w:pPr>
      <w:rPr>
        <w:rFonts w:ascii="Times New Roman" w:eastAsia="Times New Roman" w:hAnsi="Times New Roman" w:cs="Times New Roman" w:hint="default"/>
        <w:b w:val="0"/>
        <w:bCs/>
        <w:i w:val="0"/>
        <w:iCs/>
        <w:spacing w:val="0"/>
        <w:w w:val="100"/>
        <w:sz w:val="24"/>
        <w:szCs w:val="24"/>
        <w:lang w:val="bg-BG" w:eastAsia="en-US" w:bidi="ar-SA"/>
      </w:rPr>
    </w:lvl>
    <w:lvl w:ilvl="1" w:tplc="FEA474C2">
      <w:numFmt w:val="bullet"/>
      <w:lvlText w:val="•"/>
      <w:lvlJc w:val="left"/>
      <w:pPr>
        <w:ind w:left="1404" w:hanging="360"/>
      </w:pPr>
      <w:rPr>
        <w:rFonts w:hint="default"/>
        <w:lang w:val="bg-BG" w:eastAsia="en-US" w:bidi="ar-SA"/>
      </w:rPr>
    </w:lvl>
    <w:lvl w:ilvl="2" w:tplc="CF36C148">
      <w:numFmt w:val="bullet"/>
      <w:lvlText w:val="•"/>
      <w:lvlJc w:val="left"/>
      <w:pPr>
        <w:ind w:left="2448" w:hanging="360"/>
      </w:pPr>
      <w:rPr>
        <w:rFonts w:hint="default"/>
        <w:lang w:val="bg-BG" w:eastAsia="en-US" w:bidi="ar-SA"/>
      </w:rPr>
    </w:lvl>
    <w:lvl w:ilvl="3" w:tplc="67A45660">
      <w:numFmt w:val="bullet"/>
      <w:lvlText w:val="•"/>
      <w:lvlJc w:val="left"/>
      <w:pPr>
        <w:ind w:left="3492" w:hanging="360"/>
      </w:pPr>
      <w:rPr>
        <w:rFonts w:hint="default"/>
        <w:lang w:val="bg-BG" w:eastAsia="en-US" w:bidi="ar-SA"/>
      </w:rPr>
    </w:lvl>
    <w:lvl w:ilvl="4" w:tplc="1C4862CC">
      <w:numFmt w:val="bullet"/>
      <w:lvlText w:val="•"/>
      <w:lvlJc w:val="left"/>
      <w:pPr>
        <w:ind w:left="4536" w:hanging="360"/>
      </w:pPr>
      <w:rPr>
        <w:rFonts w:hint="default"/>
        <w:lang w:val="bg-BG" w:eastAsia="en-US" w:bidi="ar-SA"/>
      </w:rPr>
    </w:lvl>
    <w:lvl w:ilvl="5" w:tplc="B52CEB02">
      <w:numFmt w:val="bullet"/>
      <w:lvlText w:val="•"/>
      <w:lvlJc w:val="left"/>
      <w:pPr>
        <w:ind w:left="5580" w:hanging="360"/>
      </w:pPr>
      <w:rPr>
        <w:rFonts w:hint="default"/>
        <w:lang w:val="bg-BG" w:eastAsia="en-US" w:bidi="ar-SA"/>
      </w:rPr>
    </w:lvl>
    <w:lvl w:ilvl="6" w:tplc="2AC4ED40">
      <w:numFmt w:val="bullet"/>
      <w:lvlText w:val="•"/>
      <w:lvlJc w:val="left"/>
      <w:pPr>
        <w:ind w:left="6624" w:hanging="360"/>
      </w:pPr>
      <w:rPr>
        <w:rFonts w:hint="default"/>
        <w:lang w:val="bg-BG" w:eastAsia="en-US" w:bidi="ar-SA"/>
      </w:rPr>
    </w:lvl>
    <w:lvl w:ilvl="7" w:tplc="6AD87B2E">
      <w:numFmt w:val="bullet"/>
      <w:lvlText w:val="•"/>
      <w:lvlJc w:val="left"/>
      <w:pPr>
        <w:ind w:left="7668" w:hanging="360"/>
      </w:pPr>
      <w:rPr>
        <w:rFonts w:hint="default"/>
        <w:lang w:val="bg-BG" w:eastAsia="en-US" w:bidi="ar-SA"/>
      </w:rPr>
    </w:lvl>
    <w:lvl w:ilvl="8" w:tplc="08C4968A">
      <w:numFmt w:val="bullet"/>
      <w:lvlText w:val="•"/>
      <w:lvlJc w:val="left"/>
      <w:pPr>
        <w:ind w:left="8712" w:hanging="360"/>
      </w:pPr>
      <w:rPr>
        <w:rFonts w:hint="default"/>
        <w:lang w:val="bg-BG" w:eastAsia="en-US" w:bidi="ar-SA"/>
      </w:rPr>
    </w:lvl>
  </w:abstractNum>
  <w:abstractNum w:abstractNumId="14">
    <w:nsid w:val="59CA6403"/>
    <w:multiLevelType w:val="hybridMultilevel"/>
    <w:tmpl w:val="02D85690"/>
    <w:lvl w:ilvl="0" w:tplc="34B45A52">
      <w:numFmt w:val="bullet"/>
      <w:lvlText w:val="•"/>
      <w:lvlJc w:val="left"/>
      <w:pPr>
        <w:ind w:left="825" w:hanging="154"/>
      </w:pPr>
      <w:rPr>
        <w:rFonts w:ascii="Times New Roman" w:eastAsia="Times New Roman" w:hAnsi="Times New Roman" w:cs="Times New Roman" w:hint="default"/>
        <w:b w:val="0"/>
        <w:bCs w:val="0"/>
        <w:i w:val="0"/>
        <w:iCs w:val="0"/>
        <w:spacing w:val="0"/>
        <w:w w:val="100"/>
        <w:sz w:val="24"/>
        <w:szCs w:val="24"/>
        <w:lang w:val="bg-BG" w:eastAsia="en-US" w:bidi="ar-SA"/>
      </w:rPr>
    </w:lvl>
    <w:lvl w:ilvl="1" w:tplc="804A1CA0">
      <w:numFmt w:val="bullet"/>
      <w:lvlText w:val="•"/>
      <w:lvlJc w:val="left"/>
      <w:pPr>
        <w:ind w:left="1638" w:hanging="154"/>
      </w:pPr>
      <w:rPr>
        <w:rFonts w:hint="default"/>
        <w:lang w:val="bg-BG" w:eastAsia="en-US" w:bidi="ar-SA"/>
      </w:rPr>
    </w:lvl>
    <w:lvl w:ilvl="2" w:tplc="A0F0C6C4">
      <w:numFmt w:val="bullet"/>
      <w:lvlText w:val="•"/>
      <w:lvlJc w:val="left"/>
      <w:pPr>
        <w:ind w:left="2457" w:hanging="154"/>
      </w:pPr>
      <w:rPr>
        <w:rFonts w:hint="default"/>
        <w:lang w:val="bg-BG" w:eastAsia="en-US" w:bidi="ar-SA"/>
      </w:rPr>
    </w:lvl>
    <w:lvl w:ilvl="3" w:tplc="C688C6AA">
      <w:numFmt w:val="bullet"/>
      <w:lvlText w:val="•"/>
      <w:lvlJc w:val="left"/>
      <w:pPr>
        <w:ind w:left="3276" w:hanging="154"/>
      </w:pPr>
      <w:rPr>
        <w:rFonts w:hint="default"/>
        <w:lang w:val="bg-BG" w:eastAsia="en-US" w:bidi="ar-SA"/>
      </w:rPr>
    </w:lvl>
    <w:lvl w:ilvl="4" w:tplc="DDB62EBE">
      <w:numFmt w:val="bullet"/>
      <w:lvlText w:val="•"/>
      <w:lvlJc w:val="left"/>
      <w:pPr>
        <w:ind w:left="4095" w:hanging="154"/>
      </w:pPr>
      <w:rPr>
        <w:rFonts w:hint="default"/>
        <w:lang w:val="bg-BG" w:eastAsia="en-US" w:bidi="ar-SA"/>
      </w:rPr>
    </w:lvl>
    <w:lvl w:ilvl="5" w:tplc="7C787C8A">
      <w:numFmt w:val="bullet"/>
      <w:lvlText w:val="•"/>
      <w:lvlJc w:val="left"/>
      <w:pPr>
        <w:ind w:left="4914" w:hanging="154"/>
      </w:pPr>
      <w:rPr>
        <w:rFonts w:hint="default"/>
        <w:lang w:val="bg-BG" w:eastAsia="en-US" w:bidi="ar-SA"/>
      </w:rPr>
    </w:lvl>
    <w:lvl w:ilvl="6" w:tplc="4A62F22A">
      <w:numFmt w:val="bullet"/>
      <w:lvlText w:val="•"/>
      <w:lvlJc w:val="left"/>
      <w:pPr>
        <w:ind w:left="5732" w:hanging="154"/>
      </w:pPr>
      <w:rPr>
        <w:rFonts w:hint="default"/>
        <w:lang w:val="bg-BG" w:eastAsia="en-US" w:bidi="ar-SA"/>
      </w:rPr>
    </w:lvl>
    <w:lvl w:ilvl="7" w:tplc="D69471C0">
      <w:numFmt w:val="bullet"/>
      <w:lvlText w:val="•"/>
      <w:lvlJc w:val="left"/>
      <w:pPr>
        <w:ind w:left="6551" w:hanging="154"/>
      </w:pPr>
      <w:rPr>
        <w:rFonts w:hint="default"/>
        <w:lang w:val="bg-BG" w:eastAsia="en-US" w:bidi="ar-SA"/>
      </w:rPr>
    </w:lvl>
    <w:lvl w:ilvl="8" w:tplc="560ECC6A">
      <w:numFmt w:val="bullet"/>
      <w:lvlText w:val="•"/>
      <w:lvlJc w:val="left"/>
      <w:pPr>
        <w:ind w:left="7370" w:hanging="154"/>
      </w:pPr>
      <w:rPr>
        <w:rFonts w:hint="default"/>
        <w:lang w:val="bg-BG" w:eastAsia="en-US" w:bidi="ar-SA"/>
      </w:rPr>
    </w:lvl>
  </w:abstractNum>
  <w:abstractNum w:abstractNumId="15">
    <w:nsid w:val="5B4E00BE"/>
    <w:multiLevelType w:val="hybridMultilevel"/>
    <w:tmpl w:val="292036BA"/>
    <w:lvl w:ilvl="0" w:tplc="E8824820">
      <w:start w:val="1"/>
      <w:numFmt w:val="decimal"/>
      <w:lvlText w:val="%1."/>
      <w:lvlJc w:val="left"/>
      <w:pPr>
        <w:ind w:left="265" w:hanging="264"/>
      </w:pPr>
      <w:rPr>
        <w:rFonts w:ascii="Microsoft Sans Serif" w:eastAsia="Microsoft Sans Serif" w:hAnsi="Microsoft Sans Serif" w:cs="Microsoft Sans Serif" w:hint="default"/>
        <w:b w:val="0"/>
        <w:bCs w:val="0"/>
        <w:i w:val="0"/>
        <w:iCs w:val="0"/>
        <w:spacing w:val="-2"/>
        <w:w w:val="96"/>
        <w:sz w:val="24"/>
        <w:szCs w:val="24"/>
        <w:lang w:val="bg-BG" w:eastAsia="en-US" w:bidi="ar-SA"/>
      </w:rPr>
    </w:lvl>
    <w:lvl w:ilvl="1" w:tplc="59660AFA">
      <w:numFmt w:val="bullet"/>
      <w:lvlText w:val="•"/>
      <w:lvlJc w:val="left"/>
      <w:pPr>
        <w:ind w:left="1314" w:hanging="264"/>
      </w:pPr>
      <w:rPr>
        <w:rFonts w:hint="default"/>
        <w:lang w:val="bg-BG" w:eastAsia="en-US" w:bidi="ar-SA"/>
      </w:rPr>
    </w:lvl>
    <w:lvl w:ilvl="2" w:tplc="7D6C253A">
      <w:numFmt w:val="bullet"/>
      <w:lvlText w:val="•"/>
      <w:lvlJc w:val="left"/>
      <w:pPr>
        <w:ind w:left="2368" w:hanging="264"/>
      </w:pPr>
      <w:rPr>
        <w:rFonts w:hint="default"/>
        <w:lang w:val="bg-BG" w:eastAsia="en-US" w:bidi="ar-SA"/>
      </w:rPr>
    </w:lvl>
    <w:lvl w:ilvl="3" w:tplc="8124B544">
      <w:numFmt w:val="bullet"/>
      <w:lvlText w:val="•"/>
      <w:lvlJc w:val="left"/>
      <w:pPr>
        <w:ind w:left="3422" w:hanging="264"/>
      </w:pPr>
      <w:rPr>
        <w:rFonts w:hint="default"/>
        <w:lang w:val="bg-BG" w:eastAsia="en-US" w:bidi="ar-SA"/>
      </w:rPr>
    </w:lvl>
    <w:lvl w:ilvl="4" w:tplc="6A7C9486">
      <w:numFmt w:val="bullet"/>
      <w:lvlText w:val="•"/>
      <w:lvlJc w:val="left"/>
      <w:pPr>
        <w:ind w:left="4476" w:hanging="264"/>
      </w:pPr>
      <w:rPr>
        <w:rFonts w:hint="default"/>
        <w:lang w:val="bg-BG" w:eastAsia="en-US" w:bidi="ar-SA"/>
      </w:rPr>
    </w:lvl>
    <w:lvl w:ilvl="5" w:tplc="66043094">
      <w:numFmt w:val="bullet"/>
      <w:lvlText w:val="•"/>
      <w:lvlJc w:val="left"/>
      <w:pPr>
        <w:ind w:left="5530" w:hanging="264"/>
      </w:pPr>
      <w:rPr>
        <w:rFonts w:hint="default"/>
        <w:lang w:val="bg-BG" w:eastAsia="en-US" w:bidi="ar-SA"/>
      </w:rPr>
    </w:lvl>
    <w:lvl w:ilvl="6" w:tplc="FCA275C6">
      <w:numFmt w:val="bullet"/>
      <w:lvlText w:val="•"/>
      <w:lvlJc w:val="left"/>
      <w:pPr>
        <w:ind w:left="6584" w:hanging="264"/>
      </w:pPr>
      <w:rPr>
        <w:rFonts w:hint="default"/>
        <w:lang w:val="bg-BG" w:eastAsia="en-US" w:bidi="ar-SA"/>
      </w:rPr>
    </w:lvl>
    <w:lvl w:ilvl="7" w:tplc="A9B4F522">
      <w:numFmt w:val="bullet"/>
      <w:lvlText w:val="•"/>
      <w:lvlJc w:val="left"/>
      <w:pPr>
        <w:ind w:left="7638" w:hanging="264"/>
      </w:pPr>
      <w:rPr>
        <w:rFonts w:hint="default"/>
        <w:lang w:val="bg-BG" w:eastAsia="en-US" w:bidi="ar-SA"/>
      </w:rPr>
    </w:lvl>
    <w:lvl w:ilvl="8" w:tplc="C90EC2AC">
      <w:numFmt w:val="bullet"/>
      <w:lvlText w:val="•"/>
      <w:lvlJc w:val="left"/>
      <w:pPr>
        <w:ind w:left="8692" w:hanging="264"/>
      </w:pPr>
      <w:rPr>
        <w:rFonts w:hint="default"/>
        <w:lang w:val="bg-BG" w:eastAsia="en-US" w:bidi="ar-SA"/>
      </w:rPr>
    </w:lvl>
  </w:abstractNum>
  <w:abstractNum w:abstractNumId="16">
    <w:nsid w:val="5D2D4523"/>
    <w:multiLevelType w:val="hybridMultilevel"/>
    <w:tmpl w:val="8C146530"/>
    <w:lvl w:ilvl="0" w:tplc="4B94DD48">
      <w:start w:val="1"/>
      <w:numFmt w:val="upperRoman"/>
      <w:lvlText w:val="%1."/>
      <w:lvlJc w:val="left"/>
      <w:pPr>
        <w:ind w:left="1081" w:hanging="720"/>
      </w:pPr>
      <w:rPr>
        <w:rFonts w:hint="default"/>
        <w:u w:val="none"/>
      </w:rPr>
    </w:lvl>
    <w:lvl w:ilvl="1" w:tplc="04020019" w:tentative="1">
      <w:start w:val="1"/>
      <w:numFmt w:val="lowerLetter"/>
      <w:lvlText w:val="%2."/>
      <w:lvlJc w:val="left"/>
      <w:pPr>
        <w:ind w:left="1441" w:hanging="360"/>
      </w:pPr>
    </w:lvl>
    <w:lvl w:ilvl="2" w:tplc="0402001B" w:tentative="1">
      <w:start w:val="1"/>
      <w:numFmt w:val="lowerRoman"/>
      <w:lvlText w:val="%3."/>
      <w:lvlJc w:val="right"/>
      <w:pPr>
        <w:ind w:left="2161" w:hanging="180"/>
      </w:pPr>
    </w:lvl>
    <w:lvl w:ilvl="3" w:tplc="0402000F" w:tentative="1">
      <w:start w:val="1"/>
      <w:numFmt w:val="decimal"/>
      <w:lvlText w:val="%4."/>
      <w:lvlJc w:val="left"/>
      <w:pPr>
        <w:ind w:left="2881" w:hanging="360"/>
      </w:pPr>
    </w:lvl>
    <w:lvl w:ilvl="4" w:tplc="04020019" w:tentative="1">
      <w:start w:val="1"/>
      <w:numFmt w:val="lowerLetter"/>
      <w:lvlText w:val="%5."/>
      <w:lvlJc w:val="left"/>
      <w:pPr>
        <w:ind w:left="3601" w:hanging="360"/>
      </w:pPr>
    </w:lvl>
    <w:lvl w:ilvl="5" w:tplc="0402001B" w:tentative="1">
      <w:start w:val="1"/>
      <w:numFmt w:val="lowerRoman"/>
      <w:lvlText w:val="%6."/>
      <w:lvlJc w:val="right"/>
      <w:pPr>
        <w:ind w:left="4321" w:hanging="180"/>
      </w:pPr>
    </w:lvl>
    <w:lvl w:ilvl="6" w:tplc="0402000F" w:tentative="1">
      <w:start w:val="1"/>
      <w:numFmt w:val="decimal"/>
      <w:lvlText w:val="%7."/>
      <w:lvlJc w:val="left"/>
      <w:pPr>
        <w:ind w:left="5041" w:hanging="360"/>
      </w:pPr>
    </w:lvl>
    <w:lvl w:ilvl="7" w:tplc="04020019" w:tentative="1">
      <w:start w:val="1"/>
      <w:numFmt w:val="lowerLetter"/>
      <w:lvlText w:val="%8."/>
      <w:lvlJc w:val="left"/>
      <w:pPr>
        <w:ind w:left="5761" w:hanging="360"/>
      </w:pPr>
    </w:lvl>
    <w:lvl w:ilvl="8" w:tplc="0402001B" w:tentative="1">
      <w:start w:val="1"/>
      <w:numFmt w:val="lowerRoman"/>
      <w:lvlText w:val="%9."/>
      <w:lvlJc w:val="right"/>
      <w:pPr>
        <w:ind w:left="6481" w:hanging="180"/>
      </w:pPr>
    </w:lvl>
  </w:abstractNum>
  <w:abstractNum w:abstractNumId="17">
    <w:nsid w:val="6BA5608C"/>
    <w:multiLevelType w:val="hybridMultilevel"/>
    <w:tmpl w:val="6794FEEE"/>
    <w:lvl w:ilvl="0" w:tplc="76540090">
      <w:start w:val="1"/>
      <w:numFmt w:val="decimal"/>
      <w:lvlText w:val="%1."/>
      <w:lvlJc w:val="left"/>
      <w:pPr>
        <w:ind w:left="515" w:hanging="264"/>
      </w:pPr>
      <w:rPr>
        <w:rFonts w:ascii="Microsoft Sans Serif" w:eastAsia="Microsoft Sans Serif" w:hAnsi="Microsoft Sans Serif" w:cs="Microsoft Sans Serif" w:hint="default"/>
        <w:b w:val="0"/>
        <w:bCs w:val="0"/>
        <w:i w:val="0"/>
        <w:iCs w:val="0"/>
        <w:spacing w:val="-2"/>
        <w:w w:val="96"/>
        <w:sz w:val="24"/>
        <w:szCs w:val="24"/>
        <w:lang w:val="bg-BG" w:eastAsia="en-US" w:bidi="ar-SA"/>
      </w:rPr>
    </w:lvl>
    <w:lvl w:ilvl="1" w:tplc="CBC2606C">
      <w:numFmt w:val="bullet"/>
      <w:lvlText w:val="•"/>
      <w:lvlJc w:val="left"/>
      <w:pPr>
        <w:ind w:left="1548" w:hanging="264"/>
      </w:pPr>
      <w:rPr>
        <w:rFonts w:hint="default"/>
        <w:lang w:val="bg-BG" w:eastAsia="en-US" w:bidi="ar-SA"/>
      </w:rPr>
    </w:lvl>
    <w:lvl w:ilvl="2" w:tplc="74C04CA0">
      <w:numFmt w:val="bullet"/>
      <w:lvlText w:val="•"/>
      <w:lvlJc w:val="left"/>
      <w:pPr>
        <w:ind w:left="2576" w:hanging="264"/>
      </w:pPr>
      <w:rPr>
        <w:rFonts w:hint="default"/>
        <w:lang w:val="bg-BG" w:eastAsia="en-US" w:bidi="ar-SA"/>
      </w:rPr>
    </w:lvl>
    <w:lvl w:ilvl="3" w:tplc="259AEEAE">
      <w:numFmt w:val="bullet"/>
      <w:lvlText w:val="•"/>
      <w:lvlJc w:val="left"/>
      <w:pPr>
        <w:ind w:left="3604" w:hanging="264"/>
      </w:pPr>
      <w:rPr>
        <w:rFonts w:hint="default"/>
        <w:lang w:val="bg-BG" w:eastAsia="en-US" w:bidi="ar-SA"/>
      </w:rPr>
    </w:lvl>
    <w:lvl w:ilvl="4" w:tplc="2DC6634C">
      <w:numFmt w:val="bullet"/>
      <w:lvlText w:val="•"/>
      <w:lvlJc w:val="left"/>
      <w:pPr>
        <w:ind w:left="4632" w:hanging="264"/>
      </w:pPr>
      <w:rPr>
        <w:rFonts w:hint="default"/>
        <w:lang w:val="bg-BG" w:eastAsia="en-US" w:bidi="ar-SA"/>
      </w:rPr>
    </w:lvl>
    <w:lvl w:ilvl="5" w:tplc="DC425D08">
      <w:numFmt w:val="bullet"/>
      <w:lvlText w:val="•"/>
      <w:lvlJc w:val="left"/>
      <w:pPr>
        <w:ind w:left="5660" w:hanging="264"/>
      </w:pPr>
      <w:rPr>
        <w:rFonts w:hint="default"/>
        <w:lang w:val="bg-BG" w:eastAsia="en-US" w:bidi="ar-SA"/>
      </w:rPr>
    </w:lvl>
    <w:lvl w:ilvl="6" w:tplc="77985C5E">
      <w:numFmt w:val="bullet"/>
      <w:lvlText w:val="•"/>
      <w:lvlJc w:val="left"/>
      <w:pPr>
        <w:ind w:left="6688" w:hanging="264"/>
      </w:pPr>
      <w:rPr>
        <w:rFonts w:hint="default"/>
        <w:lang w:val="bg-BG" w:eastAsia="en-US" w:bidi="ar-SA"/>
      </w:rPr>
    </w:lvl>
    <w:lvl w:ilvl="7" w:tplc="E72AEE02">
      <w:numFmt w:val="bullet"/>
      <w:lvlText w:val="•"/>
      <w:lvlJc w:val="left"/>
      <w:pPr>
        <w:ind w:left="7716" w:hanging="264"/>
      </w:pPr>
      <w:rPr>
        <w:rFonts w:hint="default"/>
        <w:lang w:val="bg-BG" w:eastAsia="en-US" w:bidi="ar-SA"/>
      </w:rPr>
    </w:lvl>
    <w:lvl w:ilvl="8" w:tplc="4CCA3A92">
      <w:numFmt w:val="bullet"/>
      <w:lvlText w:val="•"/>
      <w:lvlJc w:val="left"/>
      <w:pPr>
        <w:ind w:left="8744" w:hanging="264"/>
      </w:pPr>
      <w:rPr>
        <w:rFonts w:hint="default"/>
        <w:lang w:val="bg-BG" w:eastAsia="en-US" w:bidi="ar-SA"/>
      </w:rPr>
    </w:lvl>
  </w:abstractNum>
  <w:abstractNum w:abstractNumId="18">
    <w:nsid w:val="7A387FC3"/>
    <w:multiLevelType w:val="hybridMultilevel"/>
    <w:tmpl w:val="45648C82"/>
    <w:lvl w:ilvl="0" w:tplc="BFC8DFD2">
      <w:start w:val="1"/>
      <w:numFmt w:val="decimal"/>
      <w:lvlText w:val="%1."/>
      <w:lvlJc w:val="left"/>
      <w:pPr>
        <w:ind w:left="950" w:hanging="240"/>
      </w:pPr>
      <w:rPr>
        <w:rFonts w:ascii="Times New Roman" w:eastAsia="Times New Roman" w:hAnsi="Times New Roman" w:cs="Times New Roman" w:hint="default"/>
        <w:b w:val="0"/>
        <w:bCs w:val="0"/>
        <w:i w:val="0"/>
        <w:iCs w:val="0"/>
        <w:spacing w:val="-1"/>
        <w:w w:val="100"/>
        <w:sz w:val="24"/>
        <w:szCs w:val="24"/>
        <w:lang w:val="bg-BG" w:eastAsia="en-US" w:bidi="ar-SA"/>
      </w:rPr>
    </w:lvl>
    <w:lvl w:ilvl="1" w:tplc="24C4FF64">
      <w:numFmt w:val="bullet"/>
      <w:lvlText w:val="•"/>
      <w:lvlJc w:val="left"/>
      <w:pPr>
        <w:ind w:left="2321" w:hanging="240"/>
      </w:pPr>
      <w:rPr>
        <w:rFonts w:hint="default"/>
        <w:lang w:val="bg-BG" w:eastAsia="en-US" w:bidi="ar-SA"/>
      </w:rPr>
    </w:lvl>
    <w:lvl w:ilvl="2" w:tplc="262AA03C">
      <w:numFmt w:val="bullet"/>
      <w:lvlText w:val="•"/>
      <w:lvlJc w:val="left"/>
      <w:pPr>
        <w:ind w:left="3682" w:hanging="240"/>
      </w:pPr>
      <w:rPr>
        <w:rFonts w:hint="default"/>
        <w:lang w:val="bg-BG" w:eastAsia="en-US" w:bidi="ar-SA"/>
      </w:rPr>
    </w:lvl>
    <w:lvl w:ilvl="3" w:tplc="9F586F0A">
      <w:numFmt w:val="bullet"/>
      <w:lvlText w:val="•"/>
      <w:lvlJc w:val="left"/>
      <w:pPr>
        <w:ind w:left="5043" w:hanging="240"/>
      </w:pPr>
      <w:rPr>
        <w:rFonts w:hint="default"/>
        <w:lang w:val="bg-BG" w:eastAsia="en-US" w:bidi="ar-SA"/>
      </w:rPr>
    </w:lvl>
    <w:lvl w:ilvl="4" w:tplc="66DEC0D6">
      <w:numFmt w:val="bullet"/>
      <w:lvlText w:val="•"/>
      <w:lvlJc w:val="left"/>
      <w:pPr>
        <w:ind w:left="6405" w:hanging="240"/>
      </w:pPr>
      <w:rPr>
        <w:rFonts w:hint="default"/>
        <w:lang w:val="bg-BG" w:eastAsia="en-US" w:bidi="ar-SA"/>
      </w:rPr>
    </w:lvl>
    <w:lvl w:ilvl="5" w:tplc="8AEAA22E">
      <w:numFmt w:val="bullet"/>
      <w:lvlText w:val="•"/>
      <w:lvlJc w:val="left"/>
      <w:pPr>
        <w:ind w:left="7766" w:hanging="240"/>
      </w:pPr>
      <w:rPr>
        <w:rFonts w:hint="default"/>
        <w:lang w:val="bg-BG" w:eastAsia="en-US" w:bidi="ar-SA"/>
      </w:rPr>
    </w:lvl>
    <w:lvl w:ilvl="6" w:tplc="3C34E8B0">
      <w:numFmt w:val="bullet"/>
      <w:lvlText w:val="•"/>
      <w:lvlJc w:val="left"/>
      <w:pPr>
        <w:ind w:left="9127" w:hanging="240"/>
      </w:pPr>
      <w:rPr>
        <w:rFonts w:hint="default"/>
        <w:lang w:val="bg-BG" w:eastAsia="en-US" w:bidi="ar-SA"/>
      </w:rPr>
    </w:lvl>
    <w:lvl w:ilvl="7" w:tplc="3B9AD440">
      <w:numFmt w:val="bullet"/>
      <w:lvlText w:val="•"/>
      <w:lvlJc w:val="left"/>
      <w:pPr>
        <w:ind w:left="10489" w:hanging="240"/>
      </w:pPr>
      <w:rPr>
        <w:rFonts w:hint="default"/>
        <w:lang w:val="bg-BG" w:eastAsia="en-US" w:bidi="ar-SA"/>
      </w:rPr>
    </w:lvl>
    <w:lvl w:ilvl="8" w:tplc="4C98E042">
      <w:numFmt w:val="bullet"/>
      <w:lvlText w:val="•"/>
      <w:lvlJc w:val="left"/>
      <w:pPr>
        <w:ind w:left="11850" w:hanging="240"/>
      </w:pPr>
      <w:rPr>
        <w:rFonts w:hint="default"/>
        <w:lang w:val="bg-BG" w:eastAsia="en-US" w:bidi="ar-SA"/>
      </w:rPr>
    </w:lvl>
  </w:abstractNum>
  <w:num w:numId="1">
    <w:abstractNumId w:val="14"/>
  </w:num>
  <w:num w:numId="2">
    <w:abstractNumId w:val="13"/>
  </w:num>
  <w:num w:numId="3">
    <w:abstractNumId w:val="15"/>
  </w:num>
  <w:num w:numId="4">
    <w:abstractNumId w:val="17"/>
  </w:num>
  <w:num w:numId="5">
    <w:abstractNumId w:val="10"/>
  </w:num>
  <w:num w:numId="6">
    <w:abstractNumId w:val="16"/>
  </w:num>
  <w:num w:numId="7">
    <w:abstractNumId w:val="1"/>
  </w:num>
  <w:num w:numId="8">
    <w:abstractNumId w:val="2"/>
  </w:num>
  <w:num w:numId="9">
    <w:abstractNumId w:val="3"/>
  </w:num>
  <w:num w:numId="10">
    <w:abstractNumId w:val="9"/>
  </w:num>
  <w:num w:numId="11">
    <w:abstractNumId w:val="7"/>
  </w:num>
  <w:num w:numId="12">
    <w:abstractNumId w:val="12"/>
  </w:num>
  <w:num w:numId="13">
    <w:abstractNumId w:val="8"/>
  </w:num>
  <w:num w:numId="14">
    <w:abstractNumId w:val="11"/>
  </w:num>
  <w:num w:numId="15">
    <w:abstractNumId w:val="5"/>
  </w:num>
  <w:num w:numId="16">
    <w:abstractNumId w:val="4"/>
  </w:num>
  <w:num w:numId="17">
    <w:abstractNumId w:val="18"/>
  </w:num>
  <w:num w:numId="18">
    <w:abstractNumId w:val="6"/>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
  <w:rsids>
    <w:rsidRoot w:val="00E42BF8"/>
    <w:rsid w:val="000216CC"/>
    <w:rsid w:val="000441A7"/>
    <w:rsid w:val="00047A31"/>
    <w:rsid w:val="00101128"/>
    <w:rsid w:val="001A0B2F"/>
    <w:rsid w:val="00206EAF"/>
    <w:rsid w:val="00241DCC"/>
    <w:rsid w:val="002B78BC"/>
    <w:rsid w:val="00386791"/>
    <w:rsid w:val="00387991"/>
    <w:rsid w:val="0039757C"/>
    <w:rsid w:val="003A5076"/>
    <w:rsid w:val="004465EB"/>
    <w:rsid w:val="00514222"/>
    <w:rsid w:val="00552051"/>
    <w:rsid w:val="00552DCA"/>
    <w:rsid w:val="00696E7F"/>
    <w:rsid w:val="007D4C25"/>
    <w:rsid w:val="008469D2"/>
    <w:rsid w:val="00846E35"/>
    <w:rsid w:val="00923277"/>
    <w:rsid w:val="00985A93"/>
    <w:rsid w:val="00B16318"/>
    <w:rsid w:val="00C91E83"/>
    <w:rsid w:val="00D66292"/>
    <w:rsid w:val="00DB2754"/>
    <w:rsid w:val="00DC47D8"/>
    <w:rsid w:val="00E42BF8"/>
    <w:rsid w:val="00E7602D"/>
    <w:rsid w:val="00EC1B3C"/>
    <w:rsid w:val="00F15CB1"/>
    <w:rsid w:val="00F2333A"/>
    <w:rsid w:val="00F96457"/>
    <w:rsid w:val="00FC148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42BF8"/>
    <w:rPr>
      <w:rFonts w:ascii="Microsoft Sans Serif" w:eastAsia="Microsoft Sans Serif" w:hAnsi="Microsoft Sans Serif" w:cs="Microsoft Sans Serif"/>
      <w:lang w:val="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42BF8"/>
    <w:tblPr>
      <w:tblInd w:w="0" w:type="dxa"/>
      <w:tblCellMar>
        <w:top w:w="0" w:type="dxa"/>
        <w:left w:w="0" w:type="dxa"/>
        <w:bottom w:w="0" w:type="dxa"/>
        <w:right w:w="0" w:type="dxa"/>
      </w:tblCellMar>
    </w:tblPr>
  </w:style>
  <w:style w:type="paragraph" w:styleId="a3">
    <w:name w:val="Body Text"/>
    <w:basedOn w:val="a"/>
    <w:uiPriority w:val="1"/>
    <w:qFormat/>
    <w:rsid w:val="00E42BF8"/>
    <w:rPr>
      <w:sz w:val="24"/>
      <w:szCs w:val="24"/>
    </w:rPr>
  </w:style>
  <w:style w:type="paragraph" w:customStyle="1" w:styleId="Heading1">
    <w:name w:val="Heading 1"/>
    <w:basedOn w:val="a"/>
    <w:uiPriority w:val="1"/>
    <w:qFormat/>
    <w:rsid w:val="00E42BF8"/>
    <w:pPr>
      <w:spacing w:before="13"/>
      <w:outlineLvl w:val="1"/>
    </w:pPr>
    <w:rPr>
      <w:rFonts w:ascii="Trebuchet MS" w:eastAsia="Trebuchet MS" w:hAnsi="Trebuchet MS" w:cs="Trebuchet MS"/>
      <w:sz w:val="52"/>
      <w:szCs w:val="52"/>
    </w:rPr>
  </w:style>
  <w:style w:type="paragraph" w:styleId="a4">
    <w:name w:val="List Paragraph"/>
    <w:basedOn w:val="a"/>
    <w:uiPriority w:val="1"/>
    <w:qFormat/>
    <w:rsid w:val="00E42BF8"/>
    <w:pPr>
      <w:ind w:left="263" w:hanging="262"/>
    </w:pPr>
  </w:style>
  <w:style w:type="paragraph" w:customStyle="1" w:styleId="TableParagraph">
    <w:name w:val="Table Paragraph"/>
    <w:basedOn w:val="a"/>
    <w:uiPriority w:val="1"/>
    <w:qFormat/>
    <w:rsid w:val="00E42BF8"/>
    <w:pPr>
      <w:ind w:left="110"/>
    </w:pPr>
    <w:rPr>
      <w:rFonts w:ascii="Times New Roman" w:eastAsia="Times New Roman" w:hAnsi="Times New Roman" w:cs="Times New Roman"/>
    </w:rPr>
  </w:style>
  <w:style w:type="paragraph" w:styleId="a5">
    <w:name w:val="No Spacing"/>
    <w:uiPriority w:val="1"/>
    <w:qFormat/>
    <w:rsid w:val="00846E35"/>
    <w:pPr>
      <w:widowControl/>
      <w:autoSpaceDE/>
      <w:autoSpaceDN/>
    </w:pPr>
    <w:rPr>
      <w:lang w:val="bg-BG"/>
    </w:rPr>
  </w:style>
  <w:style w:type="paragraph" w:styleId="a6">
    <w:name w:val="header"/>
    <w:basedOn w:val="a"/>
    <w:link w:val="a7"/>
    <w:uiPriority w:val="99"/>
    <w:semiHidden/>
    <w:unhideWhenUsed/>
    <w:rsid w:val="00FC1489"/>
    <w:pPr>
      <w:tabs>
        <w:tab w:val="center" w:pos="4536"/>
        <w:tab w:val="right" w:pos="9072"/>
      </w:tabs>
    </w:pPr>
  </w:style>
  <w:style w:type="character" w:customStyle="1" w:styleId="a7">
    <w:name w:val="Горен колонтитул Знак"/>
    <w:basedOn w:val="a0"/>
    <w:link w:val="a6"/>
    <w:uiPriority w:val="99"/>
    <w:semiHidden/>
    <w:rsid w:val="00FC1489"/>
    <w:rPr>
      <w:rFonts w:ascii="Microsoft Sans Serif" w:eastAsia="Microsoft Sans Serif" w:hAnsi="Microsoft Sans Serif" w:cs="Microsoft Sans Serif"/>
      <w:lang w:val="bg-BG"/>
    </w:rPr>
  </w:style>
  <w:style w:type="paragraph" w:styleId="a8">
    <w:name w:val="footer"/>
    <w:basedOn w:val="a"/>
    <w:link w:val="a9"/>
    <w:uiPriority w:val="99"/>
    <w:unhideWhenUsed/>
    <w:rsid w:val="00FC1489"/>
    <w:pPr>
      <w:tabs>
        <w:tab w:val="center" w:pos="4536"/>
        <w:tab w:val="right" w:pos="9072"/>
      </w:tabs>
    </w:pPr>
  </w:style>
  <w:style w:type="character" w:customStyle="1" w:styleId="a9">
    <w:name w:val="Долен колонтитул Знак"/>
    <w:basedOn w:val="a0"/>
    <w:link w:val="a8"/>
    <w:uiPriority w:val="99"/>
    <w:rsid w:val="00FC1489"/>
    <w:rPr>
      <w:rFonts w:ascii="Microsoft Sans Serif" w:eastAsia="Microsoft Sans Serif" w:hAnsi="Microsoft Sans Serif" w:cs="Microsoft Sans Serif"/>
      <w:lang w:val="bg-BG"/>
    </w:rPr>
  </w:style>
  <w:style w:type="paragraph" w:styleId="aa">
    <w:name w:val="Balloon Text"/>
    <w:basedOn w:val="a"/>
    <w:link w:val="ab"/>
    <w:uiPriority w:val="99"/>
    <w:semiHidden/>
    <w:unhideWhenUsed/>
    <w:rsid w:val="00552051"/>
    <w:rPr>
      <w:rFonts w:ascii="Tahoma" w:hAnsi="Tahoma" w:cs="Tahoma"/>
      <w:sz w:val="16"/>
      <w:szCs w:val="16"/>
    </w:rPr>
  </w:style>
  <w:style w:type="character" w:customStyle="1" w:styleId="ab">
    <w:name w:val="Изнесен текст Знак"/>
    <w:basedOn w:val="a0"/>
    <w:link w:val="aa"/>
    <w:uiPriority w:val="99"/>
    <w:semiHidden/>
    <w:rsid w:val="00552051"/>
    <w:rPr>
      <w:rFonts w:ascii="Tahoma" w:eastAsia="Microsoft Sans Serif" w:hAnsi="Tahoma" w:cs="Tahoma"/>
      <w:sz w:val="16"/>
      <w:szCs w:val="16"/>
      <w:lang w:val="bg-BG"/>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FC892-B06C-41BA-B6A2-5438D42B5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11</Pages>
  <Words>3019</Words>
  <Characters>17211</Characters>
  <Application>Microsoft Office Word</Application>
  <DocSecurity>0</DocSecurity>
  <Lines>143</Lines>
  <Paragraphs>40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20190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С. Дичева</dc:creator>
  <cp:lastModifiedBy>User</cp:lastModifiedBy>
  <cp:revision>13</cp:revision>
  <cp:lastPrinted>2025-09-12T13:41:00Z</cp:lastPrinted>
  <dcterms:created xsi:type="dcterms:W3CDTF">2025-05-21T11:02:00Z</dcterms:created>
  <dcterms:modified xsi:type="dcterms:W3CDTF">2026-09-09T12:18:00Z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2024-10-07T00:00:00Z</vt:filetime>
  </property>
  <property fmtid="{D5CDD505-2E9C-101B-9397-08002B2CF9AE}" pid="3" name="Creator">
    <vt:lpwstr>Writer</vt:lpwstr>
  </property>
  <property fmtid="{D5CDD505-2E9C-101B-9397-08002B2CF9AE}" pid="4" name="LastSaved">
    <vt:filetime>2025-05-21T00:00:00Z</vt:filetime>
  </property>
  <property fmtid="{D5CDD505-2E9C-101B-9397-08002B2CF9AE}" pid="5" name="Producer">
    <vt:lpwstr>LibreOffice 7.4</vt:lpwstr>
  </property>
</Properties>
</file>